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  <w:t>WYKAZ PODRĘCZNIKÓW DO KL. I TECHNIKUM INFORMATYCZNEGO  – ROK SZKOLNY 2026/2027</w:t>
      </w:r>
    </w:p>
    <w:tbl>
      <w:tblPr>
        <w:tblW w:w="9528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22"/>
        <w:gridCol w:w="4511"/>
        <w:gridCol w:w="1895"/>
      </w:tblGrid>
      <w:tr>
        <w:trPr/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J. polski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lang w:eastAsia="pl-PL"/>
              </w:rPr>
            </w:pPr>
            <w:r>
              <w:rPr>
                <w:rFonts w:eastAsia="Times New Roman" w:ascii="Times New Roman" w:hAnsi="Times New Roman"/>
                <w:lang w:eastAsia="pl-PL"/>
              </w:rPr>
              <w:t>M. Chmiel, A. Cisowska, J. Kościerzyńska, A. Wróblewska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lang w:eastAsia="pl-PL"/>
              </w:rPr>
            </w:pPr>
            <w:r>
              <w:rPr>
                <w:rFonts w:eastAsia="Times New Roman" w:ascii="Times New Roman" w:hAnsi="Times New Roman"/>
                <w:lang w:eastAsia="pl-PL"/>
              </w:rPr>
              <w:t xml:space="preserve">NOWE Ponad słowami 1 cz. I </w:t>
              <w:br/>
              <w:t>Nowa Era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lang w:eastAsia="pl-PL"/>
              </w:rPr>
            </w:pPr>
            <w:r>
              <w:rPr>
                <w:rFonts w:eastAsia="Times New Roman" w:ascii="Times New Roman" w:hAnsi="Times New Roman"/>
                <w:lang w:eastAsia="pl-PL"/>
              </w:rPr>
              <w:t xml:space="preserve">M. Chmiel, J. Kościerzyńska, A. Równy, </w:t>
              <w:br/>
              <w:t>A. Wróblewska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lang w:eastAsia="pl-PL"/>
              </w:rPr>
            </w:pPr>
            <w:r>
              <w:rPr>
                <w:rFonts w:eastAsia="Times New Roman" w:ascii="Times New Roman" w:hAnsi="Times New Roman"/>
                <w:lang w:eastAsia="pl-PL"/>
              </w:rPr>
              <w:t xml:space="preserve">NOWE Ponad słowami 1 cz. II </w:t>
              <w:br/>
              <w:t>Nowa Era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1014/1/2024/z 1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1014/2/2024/z 1</w:t>
            </w:r>
          </w:p>
        </w:tc>
      </w:tr>
      <w:tr>
        <w:trPr/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J. niemiecki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S. Mróz-Dwornikowska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Welttour Deusch neu 1</w:t>
              <w:br/>
              <w:t>Nowa Era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1210/1/2024</w:t>
            </w:r>
          </w:p>
        </w:tc>
      </w:tr>
      <w:tr>
        <w:trPr/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J. angielski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Wybór programu i podręcznika po teście diagnostycznym we wrześniu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</w:r>
          </w:p>
        </w:tc>
      </w:tr>
      <w:tr>
        <w:trPr/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Historia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"/>
              <w:rPr>
                <w:rFonts w:ascii="Times New Roman" w:hAnsi="Times New Roman" w:cs="Times New Roman"/>
                <w:color w:val="000000"/>
                <w:w w:val="105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w w:val="105"/>
                <w:sz w:val="22"/>
                <w:szCs w:val="22"/>
              </w:rPr>
              <w:t xml:space="preserve">J. Ustrzycki, M. Ustrzycki </w:t>
            </w:r>
          </w:p>
          <w:p>
            <w:pPr>
              <w:pStyle w:val="Styl"/>
              <w:rPr>
                <w:rFonts w:ascii="Times New Roman" w:hAnsi="Times New Roman" w:cs="Times New Roman"/>
                <w:color w:val="000000"/>
                <w:w w:val="105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w w:val="105"/>
                <w:sz w:val="22"/>
                <w:szCs w:val="22"/>
              </w:rPr>
              <w:t xml:space="preserve">Historia. </w:t>
            </w:r>
          </w:p>
          <w:p>
            <w:pPr>
              <w:pStyle w:val="Styl"/>
              <w:rPr>
                <w:rFonts w:ascii="Times New Roman" w:hAnsi="Times New Roman" w:cs="Times New Roman"/>
                <w:color w:val="000000"/>
                <w:w w:val="105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w w:val="105"/>
                <w:sz w:val="22"/>
                <w:szCs w:val="22"/>
              </w:rPr>
              <w:t xml:space="preserve">Podręcznik Zakres podstawowy cz. 1 i 2 </w:t>
            </w:r>
          </w:p>
          <w:p>
            <w:pPr>
              <w:pStyle w:val="Normal"/>
              <w:widowControl w:val="false"/>
              <w:spacing w:before="0" w:after="0"/>
              <w:rPr>
                <w:strike/>
              </w:rPr>
            </w:pPr>
            <w:r>
              <w:rPr>
                <w:rFonts w:ascii="Times New Roman" w:hAnsi="Times New Roman"/>
                <w:color w:val="000000"/>
                <w:w w:val="105"/>
              </w:rPr>
              <w:t>Operon</w:t>
            </w:r>
            <w:r>
              <w:rPr>
                <w:rFonts w:ascii="Times New Roman" w:hAnsi="Times New Roman"/>
              </w:rPr>
              <w:t xml:space="preserve"> Edukacja jest podróżą  </w:t>
              <w:br/>
              <w:t>Operon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1055/1/2019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1055/2/2019</w:t>
            </w:r>
          </w:p>
        </w:tc>
      </w:tr>
      <w:tr>
        <w:trPr>
          <w:trHeight w:val="840" w:hRule="atLeast"/>
        </w:trPr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Geografia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R. Malarz, M. Więckowski</w:t>
            </w:r>
          </w:p>
          <w:p>
            <w:pPr>
              <w:pStyle w:val="Normal"/>
              <w:shd w:val="clear" w:color="auto" w:fill="FFFFFF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Nowe oblicza geografii cz. I –</w:t>
            </w:r>
            <w:r>
              <w:rPr>
                <w:rFonts w:ascii="Times New Roman" w:hAnsi="Times New Roman"/>
                <w:b/>
              </w:rPr>
              <w:t xml:space="preserve"> zakres podstawowy. Edycja 2024</w:t>
            </w:r>
            <w:r>
              <w:rPr>
                <w:rFonts w:ascii="Times New Roman" w:hAnsi="Times New Roman"/>
              </w:rPr>
              <w:br/>
              <w:t>Nowa Era</w:t>
            </w:r>
          </w:p>
          <w:p>
            <w:pPr>
              <w:pStyle w:val="Normal"/>
              <w:shd w:val="clear" w:color="auto" w:fill="FFFFFF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1212/1/2024</w:t>
            </w:r>
          </w:p>
          <w:p>
            <w:pPr>
              <w:pStyle w:val="Normal"/>
              <w:spacing w:before="0" w:after="0"/>
              <w:ind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10" w:hRule="atLeast"/>
        </w:trPr>
        <w:tc>
          <w:tcPr>
            <w:tcW w:w="3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T. Rachwał, R. Uliszak, K. Wiedremann, P. Kroch. </w:t>
              <w:br/>
              <w:t xml:space="preserve">Nowe oblicza geografii cz. II – zakres podstawowy. Edycja 2024 </w:t>
              <w:br/>
              <w:t>Nowa Era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1212/2/2025</w:t>
            </w:r>
          </w:p>
        </w:tc>
      </w:tr>
      <w:tr>
        <w:trPr>
          <w:trHeight w:val="705" w:hRule="atLeast"/>
        </w:trPr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Biologia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 xml:space="preserve">A.Helmin, J. Holaczek  </w:t>
              <w:br/>
              <w:t xml:space="preserve">Nowa Biologia na czasie cz.I – zakres podstawowy. Edycja 2024 </w:t>
              <w:br/>
              <w:t>Nowa Era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1221/1/2024</w:t>
            </w:r>
          </w:p>
          <w:p>
            <w:pPr>
              <w:pStyle w:val="Normal"/>
              <w:widowControl w:val="false"/>
              <w:spacing w:before="0" w:after="0"/>
              <w:ind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</w:r>
          </w:p>
        </w:tc>
      </w:tr>
      <w:tr>
        <w:trPr>
          <w:trHeight w:val="285" w:hRule="atLeast"/>
        </w:trPr>
        <w:tc>
          <w:tcPr>
            <w:tcW w:w="3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 xml:space="preserve">A.Helmin, J. Holaczek  </w:t>
              <w:br/>
              <w:t xml:space="preserve">Nowa Biologia na czasie cz.II – zakres podstawowy </w:t>
              <w:br/>
              <w:t>Nowa Era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1221/2/2025</w:t>
            </w:r>
          </w:p>
          <w:p>
            <w:pPr>
              <w:pStyle w:val="Normal"/>
              <w:widowControl w:val="false"/>
              <w:spacing w:before="0" w:after="0"/>
              <w:ind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</w:r>
          </w:p>
        </w:tc>
      </w:tr>
      <w:tr>
        <w:trPr>
          <w:trHeight w:val="803" w:hRule="atLeast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Matematyka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W. Babiański, L. Chańko, J. Janowicz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 Ponczek, K. Wej, E. Szmytkiewicz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Nowa Matematyka . Podręcznik do liceum </w:t>
              <w:br/>
              <w:t xml:space="preserve">i technikum. Zakres podstawowy </w:t>
              <w:br/>
              <w:t>i rozszerzony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988/1/2024/z 1</w:t>
            </w:r>
          </w:p>
        </w:tc>
      </w:tr>
      <w:tr>
        <w:trPr/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Biznes i zarządzanie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/>
            </w:pPr>
            <w:r>
              <w:rPr>
                <w:rFonts w:ascii="Times New Roman" w:hAnsi="Times New Roman"/>
                <w:color w:val="000000"/>
              </w:rPr>
              <w:t>T. Rachwał, Z. Makieła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  <w:br/>
            </w:r>
            <w:r>
              <w:rPr>
                <w:rFonts w:ascii="Times New Roman" w:hAnsi="Times New Roman"/>
                <w:color w:val="000000"/>
              </w:rPr>
              <w:t>Krok w biznes i zarządzanie</w:t>
              <w:br/>
              <w:t>Nowa Era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1193/1/2023</w:t>
            </w:r>
          </w:p>
        </w:tc>
      </w:tr>
      <w:tr>
        <w:trPr/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Edukacja dla bezpieczeństwa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J. Słoma </w:t>
              <w:br/>
            </w:r>
            <w:r>
              <w:rPr>
                <w:rFonts w:eastAsia="Times New Roman" w:ascii="Times New Roman" w:hAnsi="Times New Roman"/>
                <w:bCs/>
                <w:color w:val="000000"/>
                <w:kern w:val="2"/>
                <w:lang w:eastAsia="pl-PL"/>
              </w:rPr>
              <w:t>Żyję i działam bezpiecznie</w:t>
            </w:r>
            <w:r>
              <w:rPr>
                <w:rFonts w:ascii="Times New Roman" w:hAnsi="Times New Roman"/>
                <w:color w:val="000000"/>
              </w:rPr>
              <w:br/>
              <w:t>Nowa Era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1189/2023</w:t>
            </w:r>
          </w:p>
        </w:tc>
      </w:tr>
      <w:tr>
        <w:trPr/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Informatyka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 Mazur, Z. Talega, P. Perekietka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I. Wierzbicki </w:t>
              <w:br/>
              <w:t xml:space="preserve">Nowa informatyka na czasie zakres podstawowy </w:t>
              <w:br/>
              <w:t xml:space="preserve">Nowa Era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1220/1/2024</w:t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WYKAZ PODRĘCZNIKÓW DO KL. I BRANŻOWEJ SZKOŁY I STOPNIA </w:t>
      </w:r>
      <w:bookmarkStart w:id="0" w:name="_GoBack"/>
      <w:bookmarkEnd w:id="0"/>
      <w:r>
        <w:rPr>
          <w:b/>
        </w:rPr>
        <w:t>– ROK SZKOLNY 2026/2027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9724" w:type="dxa"/>
        <w:jc w:val="left"/>
        <w:tblInd w:w="-8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9"/>
        <w:gridCol w:w="4455"/>
        <w:gridCol w:w="2190"/>
      </w:tblGrid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19" w:left="119"/>
              <w:rPr/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J. polski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lang w:eastAsia="pl-PL"/>
              </w:rPr>
            </w:pPr>
            <w:r>
              <w:rPr>
                <w:rFonts w:eastAsia="Times New Roman" w:ascii="Times New Roman" w:hAnsi="Times New Roman"/>
                <w:lang w:eastAsia="pl-PL"/>
              </w:rPr>
              <w:t xml:space="preserve">B. Chuderska </w:t>
            </w:r>
          </w:p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lang w:eastAsia="pl-PL"/>
              </w:rPr>
            </w:pPr>
            <w:r>
              <w:rPr>
                <w:rFonts w:eastAsia="Times New Roman" w:ascii="Times New Roman" w:hAnsi="Times New Roman"/>
                <w:lang w:eastAsia="pl-PL"/>
              </w:rPr>
              <w:t>Język polski 1 Podręcznik dla szkół branżowych I stopnia ,  Operon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1077/1/2019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19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J. angielski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Wybór programu i podręcznika po teście diagnostycznym we wrześniu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left="119"/>
              <w:rPr>
                <w:rFonts w:ascii="Times New Roman" w:hAnsi="Times New Roman" w:eastAsia="Times New Roman"/>
                <w:color w:val="FF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FF0000"/>
                <w:w w:val="105"/>
                <w:lang w:eastAsia="pl-PL"/>
              </w:rPr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Historia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 xml:space="preserve">J. Ustrzycki, M. Ustrzycki </w:t>
            </w:r>
          </w:p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 xml:space="preserve">Historia 1- podręcznik dla szkoły branżowej I stopnia </w:t>
            </w:r>
          </w:p>
          <w:p>
            <w:pPr>
              <w:pStyle w:val="Normal"/>
              <w:widowControl w:val="false"/>
              <w:spacing w:before="0" w:after="0"/>
              <w:ind w:hanging="138" w:left="119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>Operon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  <w:t xml:space="preserve">1184/1/2023 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/>
                <w:color w:val="000000"/>
                <w:w w:val="105"/>
                <w:lang w:eastAsia="pl-PL"/>
              </w:rPr>
            </w:pPr>
            <w:r>
              <w:rPr>
                <w:rFonts w:eastAsia="Times New Roman" w:ascii="Times New Roman" w:hAnsi="Times New Roman"/>
                <w:color w:val="000000"/>
                <w:w w:val="105"/>
                <w:lang w:eastAsia="pl-PL"/>
              </w:rPr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Geografia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hd w:val="clear" w:color="auto" w:fill="FFFFFF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R. Malarz. M. Więckowski</w:t>
            </w:r>
          </w:p>
          <w:p>
            <w:pPr>
              <w:pStyle w:val="Normal"/>
              <w:shd w:val="clear" w:color="auto" w:fill="FFFFFF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Nowe oblicza geografii – cz. I – zakres podstawowy /Edycja 2024</w:t>
            </w:r>
          </w:p>
          <w:p>
            <w:pPr>
              <w:pStyle w:val="Normal"/>
              <w:shd w:val="clear" w:color="auto" w:fill="FFFFFF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1212/1/2024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Fizyka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G. Kornaś </w:t>
            </w:r>
          </w:p>
          <w:p>
            <w:pPr>
              <w:pStyle w:val="Normal"/>
              <w:spacing w:before="0" w:after="0"/>
              <w:ind w:hanging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Fizyka dla szkół branżowych I stopnia cz.1</w:t>
            </w:r>
          </w:p>
          <w:p>
            <w:pPr>
              <w:pStyle w:val="Normal"/>
              <w:spacing w:before="0" w:after="0"/>
              <w:ind w:hanging="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Operon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1086/1/2020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Matematyka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K. Wej, W. Babiański </w:t>
            </w:r>
          </w:p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To się liczy! kl. 1. Podręcznik do matematyki dla branżowej szkoły I stopnia </w:t>
            </w:r>
          </w:p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967/1/2019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Biznes i zarządzanie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 .Rachwał, Z. Makieła </w:t>
            </w:r>
          </w:p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Krok w biznes i zarządzanie 1 i 2 </w:t>
            </w:r>
          </w:p>
          <w:p>
            <w:pPr>
              <w:pStyle w:val="Normal"/>
              <w:spacing w:before="0" w:after="0"/>
              <w:ind w:hanging="138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Nowa Era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1197/1/2023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1197/2/2024</w:t>
            </w:r>
          </w:p>
        </w:tc>
      </w:tr>
      <w:tr>
        <w:trPr/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19" w:left="11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Edukacja dla bezpieczeństwa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left="-19"/>
              <w:rPr/>
            </w:pPr>
            <w:r>
              <w:rPr>
                <w:rFonts w:ascii="Times New Roman" w:hAnsi="Times New Roman"/>
              </w:rPr>
              <w:t xml:space="preserve">J. Słoma </w:t>
              <w:br/>
            </w:r>
            <w:r>
              <w:rPr>
                <w:rFonts w:eastAsia="Times New Roman" w:ascii="Times New Roman" w:hAnsi="Times New Roman"/>
                <w:bCs/>
                <w:kern w:val="2"/>
                <w:lang w:eastAsia="pl-PL"/>
              </w:rPr>
              <w:t>Żyję i działam bezpiecznie</w:t>
            </w:r>
            <w:r>
              <w:rPr>
                <w:rFonts w:ascii="Times New Roman" w:hAnsi="Times New Roman"/>
              </w:rPr>
              <w:br/>
              <w:t>Nowa Era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1189/2023</w:t>
            </w:r>
          </w:p>
        </w:tc>
      </w:tr>
    </w:tbl>
    <w:p>
      <w:pPr>
        <w:pStyle w:val="Normal"/>
        <w:spacing w:before="0" w:after="160"/>
        <w:rPr>
          <w:b/>
        </w:rPr>
      </w:pPr>
      <w:r>
        <w:rPr>
          <w:b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86aff"/>
    <w:pPr>
      <w:widowControl/>
      <w:suppressAutoHyphens w:val="true"/>
      <w:bidi w:val="0"/>
      <w:spacing w:before="0" w:after="160"/>
      <w:jc w:val="left"/>
      <w:textAlignment w:val="baseline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Noto Sans Devanagari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" w:customStyle="1">
    <w:name w:val="Styl"/>
    <w:qFormat/>
    <w:rsid w:val="00486af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0"/>
      <w:sz w:val="24"/>
      <w:szCs w:val="24"/>
      <w:lang w:eastAsia="pl-PL" w:val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LibreOffice/7.6.2.1$Windows_X86_64 LibreOffice_project/56f7684011345957bbf33a7ee678afaf4d2ba333</Application>
  <AppVersion>15.0000</AppVersion>
  <Pages>2</Pages>
  <Words>365</Words>
  <Characters>2073</Characters>
  <CharactersWithSpaces>2398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2026-07-17T08:51:00Z</dcterms:created>
  <dc:creator>Wicedyrektor</dc:creator>
  <dc:description/>
  <dc:language>pl-PL</dc:language>
  <cp:lastModifiedBy/>
  <dcterms:modified xsi:type="dcterms:W3CDTF">2026-07-17T17:04:08Z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