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EB17" w14:textId="319A5929" w:rsidR="00263738" w:rsidRDefault="00263738"/>
    <w:p w14:paraId="095B5802" w14:textId="7A103325" w:rsidR="00CC587E" w:rsidRDefault="00CC587E">
      <w:r>
        <w:t>Matematyka kl. I LO</w:t>
      </w:r>
    </w:p>
    <w:p w14:paraId="5A86FC77" w14:textId="64D60BBC" w:rsidR="00CC587E" w:rsidRPr="00CC587E" w:rsidRDefault="00CC587E">
      <w:pPr>
        <w:rPr>
          <w:b/>
          <w:bCs/>
        </w:rPr>
      </w:pPr>
      <w:r w:rsidRPr="00CC587E">
        <w:rPr>
          <w:b/>
          <w:bCs/>
        </w:rPr>
        <w:t>Lekcja         data 16.06.2020r.</w:t>
      </w:r>
    </w:p>
    <w:p w14:paraId="4E01B827" w14:textId="4AFA1A0A" w:rsidR="00CC587E" w:rsidRPr="00CC587E" w:rsidRDefault="00CC587E">
      <w:pPr>
        <w:rPr>
          <w:b/>
          <w:bCs/>
        </w:rPr>
      </w:pPr>
      <w:r w:rsidRPr="00CC587E">
        <w:rPr>
          <w:b/>
          <w:bCs/>
        </w:rPr>
        <w:t>Temat: Nierówności liniowe. Układy nierówności liniowych.</w:t>
      </w:r>
    </w:p>
    <w:p w14:paraId="77C5CB2B" w14:textId="7FDA24F6" w:rsidR="00CC587E" w:rsidRDefault="00CC587E">
      <w:r>
        <w:t>/Proszę</w:t>
      </w:r>
      <w:r w:rsidR="00584C5A">
        <w:t xml:space="preserve"> </w:t>
      </w:r>
      <w:r>
        <w:t xml:space="preserve"> </w:t>
      </w:r>
      <w:r w:rsidR="00584C5A">
        <w:t>s</w:t>
      </w:r>
      <w:r>
        <w:t>ko</w:t>
      </w:r>
      <w:r w:rsidR="00584C5A">
        <w:t>rzystać z Waszych podręczników:</w:t>
      </w:r>
    </w:p>
    <w:p w14:paraId="749EA452" w14:textId="77777777" w:rsidR="00584C5A" w:rsidRDefault="00584C5A">
      <w:r>
        <w:t xml:space="preserve">Grupa PP- str. 234 przepisać wszystko włącznie z przykładami i wykresami i rozwiązać ćw.1 oraz  </w:t>
      </w:r>
    </w:p>
    <w:p w14:paraId="6EC8E55B" w14:textId="1A946913" w:rsidR="00584C5A" w:rsidRDefault="00584C5A">
      <w:r>
        <w:t>ze str.235 przeczytać przykłady i rozwiązać ćw.2 oraz ćw.3.</w:t>
      </w:r>
    </w:p>
    <w:p w14:paraId="4A8FB38D" w14:textId="73217DEF" w:rsidR="00584C5A" w:rsidRDefault="00584C5A">
      <w:r>
        <w:t>Grupa PG- ze str.132 przepisze wszystko włącznie z wykresami, a ze str. 133 przepisze przykład 2</w:t>
      </w:r>
      <w:r w:rsidR="00CF4C72">
        <w:t>./</w:t>
      </w:r>
    </w:p>
    <w:p w14:paraId="66E92246" w14:textId="0AFA9B17" w:rsidR="00CF4C72" w:rsidRDefault="00CF4C72">
      <w:r>
        <w:t>/ zwrócić szczególną uwagę na pojęcia:</w:t>
      </w:r>
    </w:p>
    <w:p w14:paraId="4B1C7EF2" w14:textId="43A2795B" w:rsidR="00CF4C72" w:rsidRDefault="00CF4C72">
      <w:r>
        <w:t xml:space="preserve">- półpłaszczyzny; </w:t>
      </w:r>
      <w:r w:rsidR="00B24D09">
        <w:t xml:space="preserve"> wspólna </w:t>
      </w:r>
      <w:r>
        <w:t>krawędź obu półpłaszczyzn;</w:t>
      </w:r>
    </w:p>
    <w:p w14:paraId="75726D2F" w14:textId="75E22D82" w:rsidR="00CF4C72" w:rsidRDefault="00CF4C72">
      <w:r>
        <w:t>- półpłaszczyzny otwartej tzn. bez krawędzi;</w:t>
      </w:r>
    </w:p>
    <w:p w14:paraId="00F8C586" w14:textId="24660BBD" w:rsidR="00CF4C72" w:rsidRDefault="00CF4C72">
      <w:r>
        <w:t>- półpłaszczyzny domkniętej tzn. z krawędzią;</w:t>
      </w:r>
    </w:p>
    <w:p w14:paraId="79DD17B7" w14:textId="5320DA82" w:rsidR="00CF4C72" w:rsidRDefault="00CF4C72">
      <w:r>
        <w:t>- ilustracje graficzne w układzie współrzędnych tych półpłaszczyzn;</w:t>
      </w:r>
    </w:p>
    <w:p w14:paraId="38F5CE5C" w14:textId="6D157543" w:rsidR="00CF4C72" w:rsidRDefault="00CF4C72">
      <w:r>
        <w:t>- ilustracje graficzne w układzie współrzędnych układu nierówności, czyli wspólnej części obu półpłaszczyzn./</w:t>
      </w:r>
    </w:p>
    <w:p w14:paraId="6B4070B7" w14:textId="2231138B" w:rsidR="00CF4C72" w:rsidRDefault="00CF4C72"/>
    <w:p w14:paraId="4FC78719" w14:textId="347E2129" w:rsidR="00CF4C72" w:rsidRPr="00EE5D99" w:rsidRDefault="00CF4C72">
      <w:pPr>
        <w:rPr>
          <w:b/>
          <w:bCs/>
        </w:rPr>
      </w:pPr>
      <w:r w:rsidRPr="00EE5D99">
        <w:rPr>
          <w:b/>
          <w:bCs/>
        </w:rPr>
        <w:t>Lekcja</w:t>
      </w:r>
      <w:r w:rsidR="00EE5D99" w:rsidRPr="00EE5D99">
        <w:rPr>
          <w:b/>
          <w:bCs/>
        </w:rPr>
        <w:t xml:space="preserve">         data 17.06.2020r.</w:t>
      </w:r>
    </w:p>
    <w:p w14:paraId="65CAF9EF" w14:textId="6D3EEC34" w:rsidR="00EE5D99" w:rsidRPr="00EE5D99" w:rsidRDefault="00EE5D99">
      <w:pPr>
        <w:rPr>
          <w:rFonts w:eastAsiaTheme="minorEastAsia"/>
          <w:b/>
          <w:bCs/>
        </w:rPr>
      </w:pPr>
      <w:r w:rsidRPr="00EE5D99">
        <w:rPr>
          <w:b/>
          <w:bCs/>
        </w:rPr>
        <w:t>Temat: Funkcja kwadratowa. Wykres funkcji f(x)=a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EE5D99">
        <w:rPr>
          <w:rFonts w:eastAsiaTheme="minorEastAsia"/>
          <w:b/>
          <w:bCs/>
        </w:rPr>
        <w:t>, a</w:t>
      </w:r>
      <w:r w:rsidRPr="00EE5D99">
        <w:rPr>
          <w:rFonts w:eastAsiaTheme="minorEastAsia" w:cstheme="minorHAnsi"/>
          <w:b/>
          <w:bCs/>
        </w:rPr>
        <w:t>≠</w:t>
      </w:r>
      <w:r w:rsidRPr="00EE5D99">
        <w:rPr>
          <w:rFonts w:eastAsiaTheme="minorEastAsia"/>
          <w:b/>
          <w:bCs/>
        </w:rPr>
        <w:t>0. Przesunięcie wykresu funkcji o wektor.</w:t>
      </w:r>
    </w:p>
    <w:p w14:paraId="32D39BB5" w14:textId="21F87184" w:rsidR="00EE5D99" w:rsidRDefault="00EE5D99">
      <w:pPr>
        <w:rPr>
          <w:rFonts w:eastAsiaTheme="minorEastAsia"/>
          <w:b/>
          <w:bCs/>
        </w:rPr>
      </w:pPr>
      <w:r w:rsidRPr="00EE5D99">
        <w:rPr>
          <w:rFonts w:eastAsiaTheme="minorEastAsia"/>
          <w:b/>
          <w:bCs/>
        </w:rPr>
        <w:t>Postać kanoniczna i postać ogólna funkcji kwadratowej.</w:t>
      </w:r>
    </w:p>
    <w:p w14:paraId="53279AB6" w14:textId="74C8CDB5" w:rsidR="00EE5D99" w:rsidRDefault="00EE5D99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/Gr.</w:t>
      </w:r>
      <w:r w:rsidR="00746689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PP</w:t>
      </w:r>
      <w:r w:rsidR="00746689">
        <w:rPr>
          <w:rFonts w:eastAsiaTheme="minorEastAsia"/>
          <w:b/>
          <w:bCs/>
        </w:rPr>
        <w:t xml:space="preserve"> i gr. PG skorzystają z e-podręcznika, który Wam prześlę w załączniku. Przesyłam również szablony do szkicowania wykresów funkcji kwadratowej, czyli parabole, które należy wydrukować, wyciąć i nakleić na karton, a następnie na kartonie odrysować parabole i wyciąć; takimi szablonami odrysujemy w zeszycie wykresy funkcji kwadratowej.</w:t>
      </w:r>
      <w:r w:rsidR="00267BD8">
        <w:rPr>
          <w:rFonts w:eastAsiaTheme="minorEastAsia"/>
          <w:b/>
          <w:bCs/>
        </w:rPr>
        <w:t>/</w:t>
      </w:r>
    </w:p>
    <w:p w14:paraId="3F704380" w14:textId="30DE82B2" w:rsidR="00746689" w:rsidRDefault="00267BD8">
      <w:pPr>
        <w:rPr>
          <w:rFonts w:eastAsiaTheme="minorEastAsia"/>
        </w:rPr>
      </w:pPr>
      <w:r>
        <w:rPr>
          <w:rFonts w:eastAsiaTheme="minorEastAsia"/>
        </w:rPr>
        <w:t xml:space="preserve">/ Z  e-podręcznika ze str. 292 przepiszemy wszystko do ćw.1,następnie narysujemy wykresy funkcji kwadratowej gdy a &gt;0- rys. do ćw.1, sam wykres) oraz rys. na str.293 do ćw. 5 (sam wykres gdy a&lt;0), następnie przepisać wniosek </w:t>
      </w:r>
      <w:proofErr w:type="spellStart"/>
      <w:r>
        <w:rPr>
          <w:rFonts w:eastAsiaTheme="minorEastAsia"/>
        </w:rPr>
        <w:t>ozn</w:t>
      </w:r>
      <w:proofErr w:type="spellEnd"/>
      <w:r>
        <w:rPr>
          <w:rFonts w:eastAsiaTheme="minorEastAsia"/>
        </w:rPr>
        <w:t>. kolorem, a dotyczący kierunku ramion paraboli w zależności od współczynnika „ a”./</w:t>
      </w:r>
    </w:p>
    <w:p w14:paraId="6348A394" w14:textId="0D38D247" w:rsidR="00267BD8" w:rsidRDefault="00267BD8">
      <w:pPr>
        <w:rPr>
          <w:rFonts w:eastAsiaTheme="minorEastAsia"/>
        </w:rPr>
      </w:pPr>
      <w:r>
        <w:rPr>
          <w:rFonts w:eastAsiaTheme="minorEastAsia"/>
        </w:rPr>
        <w:t>/Ze str.295 przeczytać przykład 1,2,3</w:t>
      </w:r>
      <w:r w:rsidR="00DA5125">
        <w:rPr>
          <w:rFonts w:eastAsiaTheme="minorEastAsia"/>
        </w:rPr>
        <w:t xml:space="preserve"> i narysować te trzy wykresy ilustrujące przesunięcie paraboli wzdłuż osi OY lub osi OX./</w:t>
      </w:r>
    </w:p>
    <w:p w14:paraId="57E7AD08" w14:textId="37BE47BF" w:rsidR="00DA5125" w:rsidRDefault="00DA5125">
      <w:pPr>
        <w:rPr>
          <w:rFonts w:eastAsiaTheme="minorEastAsia"/>
        </w:rPr>
      </w:pPr>
      <w:r>
        <w:rPr>
          <w:rFonts w:eastAsiaTheme="minorEastAsia"/>
        </w:rPr>
        <w:t xml:space="preserve">/ Ze str.296 przepisać wniosek </w:t>
      </w:r>
      <w:proofErr w:type="spellStart"/>
      <w:r>
        <w:rPr>
          <w:rFonts w:eastAsiaTheme="minorEastAsia"/>
        </w:rPr>
        <w:t>ozn</w:t>
      </w:r>
      <w:proofErr w:type="spellEnd"/>
      <w:r>
        <w:rPr>
          <w:rFonts w:eastAsiaTheme="minorEastAsia"/>
        </w:rPr>
        <w:t>. kolorem .</w:t>
      </w:r>
    </w:p>
    <w:p w14:paraId="19D33ACA" w14:textId="5915D81E" w:rsidR="00DA5125" w:rsidRDefault="00DA5125">
      <w:pPr>
        <w:rPr>
          <w:rFonts w:eastAsiaTheme="minorEastAsia"/>
        </w:rPr>
      </w:pPr>
      <w:r>
        <w:rPr>
          <w:rFonts w:eastAsiaTheme="minorEastAsia"/>
        </w:rPr>
        <w:t>Ze str.296 przepisać własności funkcji f(x)= a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(x-p)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+ q w zależności od współczynnika „ a”- wzór ten jest </w:t>
      </w:r>
      <w:r w:rsidRPr="00DA5125">
        <w:rPr>
          <w:rFonts w:eastAsiaTheme="minorEastAsia"/>
          <w:b/>
          <w:bCs/>
        </w:rPr>
        <w:t>postacią kanoniczną funkcj</w:t>
      </w:r>
      <w:r w:rsidRPr="00DA5125">
        <w:rPr>
          <w:rFonts w:eastAsiaTheme="minorEastAsia"/>
        </w:rPr>
        <w:t>i</w:t>
      </w:r>
      <w:r w:rsidRPr="00DA5125">
        <w:rPr>
          <w:rFonts w:eastAsiaTheme="minorEastAsia"/>
          <w:b/>
          <w:bCs/>
        </w:rPr>
        <w:t xml:space="preserve"> kwadratowej</w:t>
      </w:r>
      <w:r>
        <w:rPr>
          <w:rFonts w:eastAsiaTheme="minorEastAsia"/>
        </w:rPr>
        <w:t>( tekst w ramkach i wykresy między ćw.4 a ćw. 5)./</w:t>
      </w:r>
    </w:p>
    <w:p w14:paraId="3610D875" w14:textId="06EF14AA" w:rsidR="00DA5125" w:rsidRDefault="00D51EE1">
      <w:pPr>
        <w:rPr>
          <w:rFonts w:eastAsiaTheme="minorEastAsia"/>
        </w:rPr>
      </w:pPr>
      <w:r>
        <w:rPr>
          <w:rFonts w:eastAsiaTheme="minorEastAsia"/>
        </w:rPr>
        <w:t xml:space="preserve">/Ze str.298 przepisać </w:t>
      </w:r>
      <w:r w:rsidRPr="00D51EE1">
        <w:rPr>
          <w:rFonts w:eastAsiaTheme="minorEastAsia"/>
          <w:b/>
          <w:bCs/>
        </w:rPr>
        <w:t>definicję postaci ogólnej i postaci kanonicznej funkcji kwadratowej</w:t>
      </w:r>
      <w:r>
        <w:rPr>
          <w:rFonts w:eastAsiaTheme="minorEastAsia"/>
        </w:rPr>
        <w:t>.</w:t>
      </w:r>
    </w:p>
    <w:p w14:paraId="0537D96C" w14:textId="77777777" w:rsidR="00D51EE1" w:rsidRDefault="00D51EE1">
      <w:pPr>
        <w:rPr>
          <w:rFonts w:eastAsiaTheme="minorEastAsia"/>
        </w:rPr>
      </w:pPr>
    </w:p>
    <w:p w14:paraId="79D8EBEE" w14:textId="77777777" w:rsidR="00D51EE1" w:rsidRDefault="00D51EE1">
      <w:pPr>
        <w:rPr>
          <w:rFonts w:eastAsiaTheme="minorEastAsia"/>
        </w:rPr>
      </w:pPr>
    </w:p>
    <w:p w14:paraId="1CF86300" w14:textId="4508B750" w:rsidR="00D51EE1" w:rsidRDefault="00D51EE1">
      <w:pPr>
        <w:rPr>
          <w:rFonts w:eastAsiaTheme="minorEastAsia"/>
        </w:rPr>
      </w:pPr>
      <w:r>
        <w:rPr>
          <w:rFonts w:eastAsiaTheme="minorEastAsia"/>
        </w:rPr>
        <w:t xml:space="preserve">Przeczytać ćw. 1 i  przykład 1 i zapoznać się w </w:t>
      </w:r>
      <w:r w:rsidRPr="00D66DFC">
        <w:rPr>
          <w:rFonts w:eastAsiaTheme="minorEastAsia"/>
          <w:b/>
          <w:bCs/>
        </w:rPr>
        <w:t>jaki sposób można przejść z postaci ogólnej do postaci kanonicznej lub odwrotnie</w:t>
      </w:r>
      <w:r w:rsidR="00D66DFC" w:rsidRPr="00D66DFC">
        <w:rPr>
          <w:rFonts w:eastAsiaTheme="minorEastAsia"/>
        </w:rPr>
        <w:t>. Rozwiązać</w:t>
      </w:r>
      <w:r w:rsidR="00D66DFC">
        <w:rPr>
          <w:rFonts w:eastAsiaTheme="minorEastAsia"/>
          <w:b/>
          <w:bCs/>
        </w:rPr>
        <w:t xml:space="preserve"> ćw.1 </w:t>
      </w:r>
      <w:r w:rsidR="00D66DFC">
        <w:rPr>
          <w:rFonts w:eastAsiaTheme="minorEastAsia"/>
        </w:rPr>
        <w:t>a i 2a.</w:t>
      </w:r>
      <w:r w:rsidR="00E42DA3">
        <w:rPr>
          <w:rFonts w:eastAsiaTheme="minorEastAsia"/>
        </w:rPr>
        <w:t>/</w:t>
      </w:r>
    </w:p>
    <w:p w14:paraId="1D50355B" w14:textId="7A6D42FD" w:rsidR="00D66DFC" w:rsidRDefault="00E42DA3">
      <w:pPr>
        <w:rPr>
          <w:rFonts w:eastAsiaTheme="minorEastAsia"/>
        </w:rPr>
      </w:pPr>
      <w:r>
        <w:rPr>
          <w:rFonts w:eastAsiaTheme="minorEastAsia"/>
        </w:rPr>
        <w:t>/</w:t>
      </w:r>
      <w:r w:rsidR="00D66DFC">
        <w:rPr>
          <w:rFonts w:eastAsiaTheme="minorEastAsia"/>
        </w:rPr>
        <w:t xml:space="preserve">Ze str.299 przepisać </w:t>
      </w:r>
      <w:r w:rsidR="00D66DFC" w:rsidRPr="00E42DA3">
        <w:rPr>
          <w:rFonts w:eastAsiaTheme="minorEastAsia"/>
          <w:b/>
          <w:bCs/>
        </w:rPr>
        <w:t>twierdzenie dotyczące współrzędnych wierzchołka paraboli oraz wyróżnika</w:t>
      </w:r>
      <w:r w:rsidR="00D66DFC">
        <w:rPr>
          <w:rFonts w:eastAsiaTheme="minorEastAsia"/>
        </w:rPr>
        <w:t xml:space="preserve"> </w:t>
      </w:r>
      <w:r w:rsidR="00D66DFC" w:rsidRPr="00E42DA3">
        <w:rPr>
          <w:rFonts w:eastAsiaTheme="minorEastAsia"/>
          <w:b/>
          <w:bCs/>
        </w:rPr>
        <w:t>trójmianu</w:t>
      </w:r>
      <w:r w:rsidRPr="00E42DA3">
        <w:rPr>
          <w:rFonts w:eastAsiaTheme="minorEastAsia"/>
          <w:b/>
          <w:bCs/>
        </w:rPr>
        <w:t xml:space="preserve"> kwadratowego, który oznaczamy grecką literką </w:t>
      </w:r>
      <w:r w:rsidRPr="00E42DA3">
        <w:rPr>
          <w:rFonts w:eastAsiaTheme="minorEastAsia" w:cstheme="minorHAnsi"/>
          <w:b/>
          <w:bCs/>
        </w:rPr>
        <w:t>∆</w:t>
      </w:r>
      <w:r w:rsidRPr="00E42DA3">
        <w:rPr>
          <w:rFonts w:eastAsiaTheme="minorEastAsia"/>
          <w:b/>
          <w:bCs/>
        </w:rPr>
        <w:t>, czyt. delta.</w:t>
      </w:r>
      <w:r>
        <w:rPr>
          <w:rFonts w:eastAsiaTheme="minorEastAsia"/>
        </w:rPr>
        <w:t xml:space="preserve"> </w:t>
      </w:r>
    </w:p>
    <w:p w14:paraId="5ED272AD" w14:textId="4CAFD653" w:rsidR="00E42DA3" w:rsidRDefault="00E42DA3">
      <w:pPr>
        <w:rPr>
          <w:rFonts w:eastAsiaTheme="minorEastAsia"/>
        </w:rPr>
      </w:pPr>
      <w:r>
        <w:rPr>
          <w:rFonts w:eastAsiaTheme="minorEastAsia"/>
        </w:rPr>
        <w:t xml:space="preserve">Nauczyć się obliczać wyróżnik, czyli deltę- </w:t>
      </w:r>
      <w:proofErr w:type="spellStart"/>
      <w:r>
        <w:rPr>
          <w:rFonts w:eastAsiaTheme="minorEastAsia"/>
        </w:rPr>
        <w:t>rozw</w:t>
      </w:r>
      <w:proofErr w:type="spellEnd"/>
      <w:r>
        <w:rPr>
          <w:rFonts w:eastAsiaTheme="minorEastAsia"/>
        </w:rPr>
        <w:t xml:space="preserve">. Ćw.3 str. 299, oraz obliczać współrzędna wierzchołka paraboli (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w,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</m:oMath>
      <w:r>
        <w:rPr>
          <w:rFonts w:eastAsiaTheme="minorEastAsia"/>
        </w:rPr>
        <w:t xml:space="preserve">), </w:t>
      </w:r>
      <w:proofErr w:type="spellStart"/>
      <w:r>
        <w:rPr>
          <w:rFonts w:eastAsiaTheme="minorEastAsia"/>
        </w:rPr>
        <w:t>rozw</w:t>
      </w:r>
      <w:proofErr w:type="spellEnd"/>
      <w:r>
        <w:rPr>
          <w:rFonts w:eastAsiaTheme="minorEastAsia"/>
        </w:rPr>
        <w:t>. Ćw.4/</w:t>
      </w:r>
    </w:p>
    <w:p w14:paraId="10BE1615" w14:textId="233DB725" w:rsidR="00E42DA3" w:rsidRDefault="00E42DA3">
      <w:pPr>
        <w:rPr>
          <w:rFonts w:eastAsiaTheme="minorEastAsia"/>
        </w:rPr>
      </w:pPr>
      <w:r>
        <w:rPr>
          <w:rFonts w:eastAsiaTheme="minorEastAsia"/>
        </w:rPr>
        <w:t>/Oś symetrii paraboli- prosta przechodząca przez wierzchołek paraboli</w:t>
      </w:r>
      <w:r w:rsidR="00257DBB">
        <w:rPr>
          <w:rFonts w:eastAsiaTheme="minorEastAsia"/>
        </w:rPr>
        <w:t xml:space="preserve"> i równoległa do osi OY-przykład 5 str.301./</w:t>
      </w:r>
    </w:p>
    <w:p w14:paraId="11A7DC3D" w14:textId="44C8B794" w:rsidR="00257DBB" w:rsidRPr="00D66DFC" w:rsidRDefault="00257DBB">
      <w:pPr>
        <w:rPr>
          <w:rFonts w:eastAsiaTheme="minorEastAsia"/>
        </w:rPr>
      </w:pPr>
      <w:r>
        <w:rPr>
          <w:rFonts w:eastAsiaTheme="minorEastAsia"/>
        </w:rPr>
        <w:t>/przykład 7 str.301- obliczanie współczynników b i c funkcji kwadratowej f(x)= a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+ </w:t>
      </w:r>
      <w:proofErr w:type="spellStart"/>
      <w:r>
        <w:rPr>
          <w:rFonts w:eastAsiaTheme="minorEastAsia"/>
        </w:rPr>
        <w:t>bx</w:t>
      </w:r>
      <w:proofErr w:type="spellEnd"/>
      <w:r>
        <w:rPr>
          <w:rFonts w:eastAsiaTheme="minorEastAsia"/>
        </w:rPr>
        <w:t xml:space="preserve"> + c, a</w:t>
      </w:r>
      <w:r>
        <w:rPr>
          <w:rFonts w:eastAsiaTheme="minorEastAsia" w:cstheme="minorHAnsi"/>
        </w:rPr>
        <w:t>≠</w:t>
      </w:r>
      <w:r>
        <w:rPr>
          <w:rFonts w:eastAsiaTheme="minorEastAsia"/>
        </w:rPr>
        <w:t>0./</w:t>
      </w:r>
    </w:p>
    <w:p w14:paraId="06124FF7" w14:textId="7015A442" w:rsidR="00D51EE1" w:rsidRDefault="00257DBB">
      <w:pPr>
        <w:rPr>
          <w:rFonts w:eastAsiaTheme="minorEastAsia"/>
          <w:b/>
          <w:bCs/>
        </w:rPr>
      </w:pPr>
      <w:r w:rsidRPr="00257DBB">
        <w:rPr>
          <w:rFonts w:eastAsiaTheme="minorEastAsia"/>
          <w:b/>
          <w:bCs/>
        </w:rPr>
        <w:t>Obliczanie wartości trójmianu kwadratowego</w:t>
      </w:r>
    </w:p>
    <w:p w14:paraId="094B618E" w14:textId="499FFD52" w:rsidR="00257DBB" w:rsidRDefault="00257DBB">
      <w:pPr>
        <w:rPr>
          <w:rFonts w:eastAsiaTheme="minorEastAsia"/>
        </w:rPr>
      </w:pPr>
      <w:r>
        <w:rPr>
          <w:rFonts w:eastAsiaTheme="minorEastAsia"/>
        </w:rPr>
        <w:t xml:space="preserve">/ rozwiązać  str.303, zadania1 a, 4a, przepisać twierdzenie  i </w:t>
      </w:r>
      <w:proofErr w:type="spellStart"/>
      <w:r>
        <w:rPr>
          <w:rFonts w:eastAsiaTheme="minorEastAsia"/>
        </w:rPr>
        <w:t>rozw</w:t>
      </w:r>
      <w:proofErr w:type="spellEnd"/>
      <w:r>
        <w:rPr>
          <w:rFonts w:eastAsiaTheme="minorEastAsia"/>
        </w:rPr>
        <w:t>. zadanie 6b/</w:t>
      </w:r>
    </w:p>
    <w:p w14:paraId="19C6025E" w14:textId="5C557FE0" w:rsidR="00257DBB" w:rsidRDefault="00257DBB">
      <w:pPr>
        <w:rPr>
          <w:rFonts w:eastAsiaTheme="minorEastAsia"/>
        </w:rPr>
      </w:pPr>
    </w:p>
    <w:p w14:paraId="5717A943" w14:textId="41C556F7" w:rsidR="00257DBB" w:rsidRDefault="00257DBB">
      <w:pPr>
        <w:rPr>
          <w:rFonts w:eastAsiaTheme="minorEastAsia"/>
        </w:rPr>
      </w:pPr>
    </w:p>
    <w:p w14:paraId="4AA62396" w14:textId="20339809" w:rsidR="00257DBB" w:rsidRPr="008D6481" w:rsidRDefault="00257DBB">
      <w:pPr>
        <w:rPr>
          <w:rFonts w:eastAsiaTheme="minorEastAsia"/>
          <w:b/>
          <w:bCs/>
        </w:rPr>
      </w:pPr>
      <w:r w:rsidRPr="008D6481">
        <w:rPr>
          <w:rFonts w:eastAsiaTheme="minorEastAsia"/>
          <w:b/>
          <w:bCs/>
        </w:rPr>
        <w:t>Lekcja        data</w:t>
      </w:r>
      <w:r w:rsidR="002E3325" w:rsidRPr="008D6481">
        <w:rPr>
          <w:rFonts w:eastAsiaTheme="minorEastAsia"/>
          <w:b/>
          <w:bCs/>
        </w:rPr>
        <w:t xml:space="preserve"> 18.06.2020r.</w:t>
      </w:r>
    </w:p>
    <w:p w14:paraId="765C5C1F" w14:textId="66A5BB8C" w:rsidR="002E3325" w:rsidRPr="008D6481" w:rsidRDefault="002E3325">
      <w:pPr>
        <w:rPr>
          <w:rFonts w:eastAsiaTheme="minorEastAsia"/>
          <w:b/>
          <w:bCs/>
        </w:rPr>
      </w:pPr>
      <w:r w:rsidRPr="008D6481">
        <w:rPr>
          <w:rFonts w:eastAsiaTheme="minorEastAsia"/>
          <w:b/>
          <w:bCs/>
        </w:rPr>
        <w:t>Temat: Równania kwadratowe.</w:t>
      </w:r>
      <w:r w:rsidR="008D6481">
        <w:rPr>
          <w:rFonts w:eastAsiaTheme="minorEastAsia"/>
          <w:b/>
          <w:bCs/>
        </w:rPr>
        <w:t xml:space="preserve"> Punkty charakterystyczne wykresu funkcji kwadratowej</w:t>
      </w:r>
      <w:r w:rsidR="00D81B31">
        <w:rPr>
          <w:rFonts w:eastAsiaTheme="minorEastAsia"/>
          <w:b/>
          <w:bCs/>
        </w:rPr>
        <w:t xml:space="preserve"> </w:t>
      </w:r>
      <w:r w:rsidR="008D6481">
        <w:rPr>
          <w:rFonts w:eastAsiaTheme="minorEastAsia"/>
          <w:b/>
          <w:bCs/>
        </w:rPr>
        <w:t>-szkicowanie paraboli</w:t>
      </w:r>
      <w:r w:rsidR="00D81B31">
        <w:rPr>
          <w:rFonts w:eastAsiaTheme="minorEastAsia"/>
          <w:b/>
          <w:bCs/>
        </w:rPr>
        <w:t>.</w:t>
      </w:r>
    </w:p>
    <w:p w14:paraId="0E1320EB" w14:textId="7500BC7F" w:rsidR="002E3325" w:rsidRDefault="002E3325">
      <w:pPr>
        <w:rPr>
          <w:rFonts w:eastAsiaTheme="minorEastAsia"/>
        </w:rPr>
      </w:pPr>
      <w:r>
        <w:rPr>
          <w:rFonts w:eastAsiaTheme="minorEastAsia"/>
        </w:rPr>
        <w:t>Rozwiązać równanie kwadratowe to znaczy znaleźć miejsca zerowe funkcji kwadratowej, czyli pierwsze współrzędne punktów przecięcia paraboli z osią OX.</w:t>
      </w:r>
    </w:p>
    <w:p w14:paraId="384C438E" w14:textId="1380A761" w:rsidR="002E3325" w:rsidRDefault="002E3325">
      <w:pPr>
        <w:rPr>
          <w:rFonts w:eastAsiaTheme="minorEastAsia"/>
        </w:rPr>
      </w:pPr>
      <w:r>
        <w:rPr>
          <w:rFonts w:eastAsiaTheme="minorEastAsia"/>
        </w:rPr>
        <w:t xml:space="preserve">/przepisać i przerysować wykresy z przykładu 1 ze </w:t>
      </w:r>
      <w:proofErr w:type="spellStart"/>
      <w:r>
        <w:rPr>
          <w:rFonts w:eastAsiaTheme="minorEastAsia"/>
        </w:rPr>
        <w:t>str</w:t>
      </w:r>
      <w:proofErr w:type="spellEnd"/>
      <w:r>
        <w:rPr>
          <w:rFonts w:eastAsiaTheme="minorEastAsia"/>
        </w:rPr>
        <w:t xml:space="preserve"> 304/</w:t>
      </w:r>
    </w:p>
    <w:p w14:paraId="49A1F820" w14:textId="3891F905" w:rsidR="002E3325" w:rsidRDefault="002E3325">
      <w:pPr>
        <w:rPr>
          <w:rFonts w:eastAsiaTheme="minorEastAsia"/>
        </w:rPr>
      </w:pPr>
      <w:r>
        <w:rPr>
          <w:rFonts w:eastAsiaTheme="minorEastAsia"/>
        </w:rPr>
        <w:t>Liczba rozwiązań równania kwadratowego zależy od położenia paraboli względem osi OX- rys. z ćw.1str.304./</w:t>
      </w:r>
    </w:p>
    <w:p w14:paraId="530AFCBF" w14:textId="43C4FD6C" w:rsidR="002E3325" w:rsidRPr="00200BD6" w:rsidRDefault="002E3325">
      <w:pPr>
        <w:rPr>
          <w:rFonts w:eastAsiaTheme="minorEastAsia"/>
          <w:b/>
          <w:bCs/>
        </w:rPr>
      </w:pPr>
      <w:r w:rsidRPr="00200BD6">
        <w:rPr>
          <w:rFonts w:eastAsiaTheme="minorEastAsia"/>
          <w:b/>
          <w:bCs/>
        </w:rPr>
        <w:t>Wyróżniamy równania kwadratowe niezupełne i zupełne:</w:t>
      </w:r>
    </w:p>
    <w:p w14:paraId="773AE3AF" w14:textId="2D988623" w:rsidR="002E3325" w:rsidRPr="00200BD6" w:rsidRDefault="002E3325">
      <w:pPr>
        <w:rPr>
          <w:rFonts w:eastAsiaTheme="minorEastAsia"/>
          <w:b/>
          <w:bCs/>
        </w:rPr>
      </w:pPr>
      <w:r w:rsidRPr="00200BD6">
        <w:rPr>
          <w:rFonts w:eastAsiaTheme="minorEastAsia"/>
          <w:b/>
          <w:bCs/>
        </w:rPr>
        <w:t>Jeżeli</w:t>
      </w:r>
      <w:r w:rsidR="00200BD6" w:rsidRPr="00200BD6">
        <w:rPr>
          <w:rFonts w:eastAsiaTheme="minorEastAsia"/>
          <w:b/>
          <w:bCs/>
        </w:rPr>
        <w:t xml:space="preserve"> a</w:t>
      </w:r>
      <w:r w:rsidR="00200BD6" w:rsidRPr="00200BD6">
        <w:rPr>
          <w:rFonts w:eastAsiaTheme="minorEastAsia" w:cstheme="minorHAnsi"/>
          <w:b/>
          <w:bCs/>
        </w:rPr>
        <w:t>≠</w:t>
      </w:r>
      <w:r w:rsidR="00200BD6" w:rsidRPr="00200BD6">
        <w:rPr>
          <w:rFonts w:eastAsiaTheme="minorEastAsia"/>
          <w:b/>
          <w:bCs/>
        </w:rPr>
        <w:t>0 i</w:t>
      </w:r>
      <w:r w:rsidRPr="00200BD6">
        <w:rPr>
          <w:rFonts w:eastAsiaTheme="minorEastAsia"/>
          <w:b/>
          <w:bCs/>
        </w:rPr>
        <w:t xml:space="preserve"> b=0 i c=0, to równanie kwadratowe ma postać: a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="00200BD6" w:rsidRPr="00200BD6">
        <w:rPr>
          <w:rFonts w:eastAsiaTheme="minorEastAsia"/>
          <w:b/>
          <w:bCs/>
        </w:rPr>
        <w:t xml:space="preserve"> = 0,</w:t>
      </w:r>
    </w:p>
    <w:p w14:paraId="2265FA54" w14:textId="774D4035" w:rsidR="00200BD6" w:rsidRPr="00200BD6" w:rsidRDefault="00200BD6">
      <w:pPr>
        <w:rPr>
          <w:rFonts w:eastAsiaTheme="minorEastAsia"/>
          <w:b/>
          <w:bCs/>
        </w:rPr>
      </w:pPr>
      <w:r w:rsidRPr="00200BD6">
        <w:rPr>
          <w:rFonts w:eastAsiaTheme="minorEastAsia"/>
          <w:b/>
          <w:bCs/>
        </w:rPr>
        <w:t>Jeżeli a</w:t>
      </w:r>
      <w:r w:rsidRPr="00200BD6">
        <w:rPr>
          <w:rFonts w:eastAsiaTheme="minorEastAsia" w:cstheme="minorHAnsi"/>
          <w:b/>
          <w:bCs/>
        </w:rPr>
        <w:t>≠</w:t>
      </w:r>
      <w:r w:rsidRPr="00200BD6">
        <w:rPr>
          <w:rFonts w:eastAsiaTheme="minorEastAsia"/>
          <w:b/>
          <w:bCs/>
        </w:rPr>
        <w:t>0 i b</w:t>
      </w:r>
      <w:r w:rsidRPr="00200BD6">
        <w:rPr>
          <w:rFonts w:eastAsiaTheme="minorEastAsia" w:cstheme="minorHAnsi"/>
          <w:b/>
          <w:bCs/>
        </w:rPr>
        <w:t>≠</w:t>
      </w:r>
      <w:r w:rsidRPr="00200BD6">
        <w:rPr>
          <w:rFonts w:eastAsiaTheme="minorEastAsia"/>
          <w:b/>
          <w:bCs/>
        </w:rPr>
        <w:t>0 i c=0, to równanie kwadratowe ma postać: a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Pr="00200BD6">
        <w:rPr>
          <w:rFonts w:eastAsiaTheme="minorEastAsia"/>
          <w:b/>
          <w:bCs/>
        </w:rPr>
        <w:t xml:space="preserve"> + bx =0,</w:t>
      </w:r>
    </w:p>
    <w:p w14:paraId="17BA5A90" w14:textId="68FB77C7" w:rsidR="00200BD6" w:rsidRPr="00200BD6" w:rsidRDefault="00200BD6">
      <w:pPr>
        <w:rPr>
          <w:rFonts w:eastAsiaTheme="minorEastAsia"/>
          <w:b/>
          <w:bCs/>
        </w:rPr>
      </w:pPr>
      <w:r w:rsidRPr="00200BD6">
        <w:rPr>
          <w:rFonts w:eastAsiaTheme="minorEastAsia"/>
          <w:b/>
          <w:bCs/>
        </w:rPr>
        <w:t>Jeżeli a</w:t>
      </w:r>
      <w:r w:rsidRPr="00200BD6">
        <w:rPr>
          <w:rFonts w:eastAsiaTheme="minorEastAsia" w:cstheme="minorHAnsi"/>
          <w:b/>
          <w:bCs/>
        </w:rPr>
        <w:t>≠</w:t>
      </w:r>
      <w:r w:rsidRPr="00200BD6">
        <w:rPr>
          <w:rFonts w:eastAsiaTheme="minorEastAsia"/>
          <w:b/>
          <w:bCs/>
        </w:rPr>
        <w:t>0 i b=0 i c</w:t>
      </w:r>
      <w:r w:rsidRPr="00200BD6">
        <w:rPr>
          <w:rFonts w:eastAsiaTheme="minorEastAsia" w:cstheme="minorHAnsi"/>
          <w:b/>
          <w:bCs/>
        </w:rPr>
        <w:t>≠</w:t>
      </w:r>
      <w:r w:rsidRPr="00200BD6">
        <w:rPr>
          <w:rFonts w:eastAsiaTheme="minorEastAsia"/>
          <w:b/>
          <w:bCs/>
        </w:rPr>
        <w:t>0, to równanie kwadratowe ma postać: a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Pr="00200BD6">
        <w:rPr>
          <w:rFonts w:eastAsiaTheme="minorEastAsia"/>
          <w:b/>
          <w:bCs/>
        </w:rPr>
        <w:t xml:space="preserve"> + c = 0.</w:t>
      </w:r>
    </w:p>
    <w:p w14:paraId="5EE6943C" w14:textId="1AC37321" w:rsidR="00200BD6" w:rsidRDefault="00200BD6">
      <w:pPr>
        <w:rPr>
          <w:rFonts w:eastAsiaTheme="minorEastAsia"/>
          <w:b/>
          <w:bCs/>
        </w:rPr>
      </w:pPr>
      <w:r w:rsidRPr="00200BD6">
        <w:rPr>
          <w:rFonts w:eastAsiaTheme="minorEastAsia"/>
          <w:b/>
          <w:bCs/>
        </w:rPr>
        <w:t>Równanie kwadratowe zupełne ma postać:   a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Pr="00200BD6">
        <w:rPr>
          <w:rFonts w:eastAsiaTheme="minorEastAsia"/>
          <w:b/>
          <w:bCs/>
        </w:rPr>
        <w:t xml:space="preserve"> + bx + c = 0.</w:t>
      </w:r>
    </w:p>
    <w:p w14:paraId="572475C1" w14:textId="2A31783D" w:rsidR="00200BD6" w:rsidRDefault="00200BD6">
      <w:pPr>
        <w:rPr>
          <w:rFonts w:eastAsiaTheme="minorEastAsia"/>
        </w:rPr>
      </w:pPr>
      <w:r>
        <w:rPr>
          <w:rFonts w:eastAsiaTheme="minorEastAsia"/>
        </w:rPr>
        <w:t>Przy rozwiązywaniu równań kwadratowych niezupełnych stosujemy na ogół własność iloczynu:</w:t>
      </w:r>
    </w:p>
    <w:p w14:paraId="46DE8BE2" w14:textId="320C2CEE" w:rsidR="00200BD6" w:rsidRDefault="00200BD6">
      <w:pPr>
        <w:rPr>
          <w:rFonts w:eastAsiaTheme="minorEastAsia" w:cstheme="minorHAnsi"/>
        </w:rPr>
      </w:pPr>
      <w:r>
        <w:rPr>
          <w:rFonts w:eastAsiaTheme="minorEastAsia"/>
        </w:rPr>
        <w:t xml:space="preserve">a </w:t>
      </w:r>
      <w:r>
        <w:rPr>
          <w:rFonts w:eastAsiaTheme="minorEastAsia" w:cstheme="minorHAnsi"/>
        </w:rPr>
        <w:t xml:space="preserve">∙ b = 0 </w:t>
      </w:r>
      <w:r>
        <w:rPr>
          <w:rFonts w:ascii="Cambria Math" w:eastAsiaTheme="minorEastAsia" w:hAnsi="Cambria Math" w:cstheme="minorHAnsi"/>
        </w:rPr>
        <w:t>⟺</w:t>
      </w:r>
      <w:r>
        <w:rPr>
          <w:rFonts w:eastAsiaTheme="minorEastAsia" w:cstheme="minorHAnsi"/>
        </w:rPr>
        <w:t>a =0 lub b=0</w:t>
      </w:r>
      <w:r w:rsidR="00912D26">
        <w:rPr>
          <w:rFonts w:eastAsiaTheme="minorEastAsia" w:cstheme="minorHAnsi"/>
        </w:rPr>
        <w:t>.</w:t>
      </w:r>
    </w:p>
    <w:p w14:paraId="1824803A" w14:textId="69D4A698" w:rsidR="00912D26" w:rsidRDefault="00912D26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/przeczytaj przykłady  2,3,4 </w:t>
      </w:r>
      <w:proofErr w:type="spellStart"/>
      <w:r>
        <w:rPr>
          <w:rFonts w:eastAsiaTheme="minorEastAsia" w:cstheme="minorHAnsi"/>
        </w:rPr>
        <w:t>str</w:t>
      </w:r>
      <w:proofErr w:type="spellEnd"/>
      <w:r>
        <w:rPr>
          <w:rFonts w:eastAsiaTheme="minorEastAsia" w:cstheme="minorHAnsi"/>
        </w:rPr>
        <w:t xml:space="preserve"> 305 i rozwiąż po jednym przykładzie ćw.2,3,4 </w:t>
      </w:r>
      <w:proofErr w:type="spellStart"/>
      <w:r>
        <w:rPr>
          <w:rFonts w:eastAsiaTheme="minorEastAsia" w:cstheme="minorHAnsi"/>
        </w:rPr>
        <w:t>str</w:t>
      </w:r>
      <w:proofErr w:type="spellEnd"/>
      <w:r>
        <w:rPr>
          <w:rFonts w:eastAsiaTheme="minorEastAsia" w:cstheme="minorHAnsi"/>
        </w:rPr>
        <w:t xml:space="preserve"> 305/</w:t>
      </w:r>
    </w:p>
    <w:p w14:paraId="533A7ECF" w14:textId="77777777" w:rsidR="00084251" w:rsidRDefault="00084251">
      <w:pPr>
        <w:rPr>
          <w:rFonts w:eastAsiaTheme="minorEastAsia" w:cstheme="minorHAnsi"/>
        </w:rPr>
      </w:pPr>
    </w:p>
    <w:p w14:paraId="0880F17F" w14:textId="77777777" w:rsidR="00084251" w:rsidRDefault="00084251">
      <w:pPr>
        <w:rPr>
          <w:rFonts w:eastAsiaTheme="minorEastAsia" w:cstheme="minorHAnsi"/>
        </w:rPr>
      </w:pPr>
    </w:p>
    <w:p w14:paraId="59B9FF27" w14:textId="77777777" w:rsidR="00084251" w:rsidRDefault="00084251">
      <w:pPr>
        <w:rPr>
          <w:rFonts w:eastAsiaTheme="minorEastAsia" w:cstheme="minorHAnsi"/>
        </w:rPr>
      </w:pPr>
    </w:p>
    <w:p w14:paraId="4095111A" w14:textId="77777777" w:rsidR="00084251" w:rsidRDefault="00084251">
      <w:pPr>
        <w:rPr>
          <w:rFonts w:eastAsiaTheme="minorEastAsia" w:cstheme="minorHAnsi"/>
        </w:rPr>
      </w:pPr>
    </w:p>
    <w:p w14:paraId="1E080C6F" w14:textId="6C591829" w:rsidR="00912D26" w:rsidRDefault="00912D26">
      <w:pPr>
        <w:rPr>
          <w:rFonts w:eastAsiaTheme="minorEastAsia" w:cstheme="minorHAnsi"/>
        </w:rPr>
      </w:pPr>
      <w:r>
        <w:rPr>
          <w:rFonts w:eastAsiaTheme="minorEastAsia" w:cstheme="minorHAnsi"/>
        </w:rPr>
        <w:t>Przy rozwiązywaniu równań kwadratowych zupełnych można zastosować wzory skróconego mnożenia- przeczytać przykłady ze str. 307, a</w:t>
      </w:r>
      <w:r w:rsidR="00B57C59">
        <w:rPr>
          <w:rFonts w:eastAsiaTheme="minorEastAsia" w:cstheme="minorHAnsi"/>
        </w:rPr>
        <w:t>le</w:t>
      </w:r>
      <w:r>
        <w:rPr>
          <w:rFonts w:eastAsiaTheme="minorEastAsia" w:cstheme="minorHAnsi"/>
        </w:rPr>
        <w:t xml:space="preserve"> najczęściej rozwiązujemy równanie kwadratowe obliczając deltę (wzór na deltę należy zapamiętać) i w zależności od delty mogą być dwa rozwiązania, czyli dwa pierwiastki równania kwadratowego lub jeden pierwiastek lub równanie może nie mieć pierwiastków- </w:t>
      </w:r>
      <w:r w:rsidRPr="00912D26">
        <w:rPr>
          <w:rFonts w:eastAsiaTheme="minorEastAsia" w:cstheme="minorHAnsi"/>
          <w:b/>
          <w:bCs/>
        </w:rPr>
        <w:t>przepisać i zapamiętać twierdzenie na str.308</w:t>
      </w:r>
      <w:r>
        <w:rPr>
          <w:rFonts w:eastAsiaTheme="minorEastAsia" w:cstheme="minorHAnsi"/>
          <w:b/>
          <w:bCs/>
        </w:rPr>
        <w:t xml:space="preserve"> oraz </w:t>
      </w:r>
      <w:r w:rsidR="009C54DE">
        <w:rPr>
          <w:rFonts w:eastAsiaTheme="minorEastAsia" w:cstheme="minorHAnsi"/>
          <w:b/>
          <w:bCs/>
        </w:rPr>
        <w:t>uwagę o pierwiastku podwójnym</w:t>
      </w:r>
      <w:r>
        <w:rPr>
          <w:rFonts w:eastAsiaTheme="minorEastAsia" w:cstheme="minorHAnsi"/>
        </w:rPr>
        <w:t>/</w:t>
      </w:r>
    </w:p>
    <w:p w14:paraId="75D1A105" w14:textId="061B36F4" w:rsidR="009C54DE" w:rsidRDefault="009C54DE">
      <w:pPr>
        <w:rPr>
          <w:rFonts w:eastAsiaTheme="minorEastAsia" w:cstheme="minorHAnsi"/>
        </w:rPr>
      </w:pPr>
    </w:p>
    <w:p w14:paraId="2F9C5CC4" w14:textId="2AB11D97" w:rsidR="00912D26" w:rsidRDefault="009C54DE">
      <w:pPr>
        <w:rPr>
          <w:rFonts w:eastAsiaTheme="minorEastAsia" w:cstheme="minorHAnsi"/>
        </w:rPr>
      </w:pPr>
      <w:r>
        <w:rPr>
          <w:rFonts w:eastAsiaTheme="minorEastAsia" w:cstheme="minorHAnsi"/>
        </w:rPr>
        <w:t>/Przerysować do zeszytu interpretację geometryczną położenia paraboli względem osi OX w zależności od współczynnika „a” i wyróżnika ∆, zauważ, że współczynnik „a” zawsze musi być różny od zera, inaczej nie będzie to równanie kwadratowe lecz liniowe- str.309./</w:t>
      </w:r>
    </w:p>
    <w:p w14:paraId="67C8EB57" w14:textId="61D34674" w:rsidR="009C54DE" w:rsidRDefault="009C54DE">
      <w:pPr>
        <w:rPr>
          <w:rFonts w:eastAsiaTheme="minorEastAsia" w:cstheme="minorHAnsi"/>
        </w:rPr>
      </w:pPr>
      <w:r>
        <w:rPr>
          <w:rFonts w:eastAsiaTheme="minorEastAsia" w:cstheme="minorHAnsi"/>
        </w:rPr>
        <w:t>/Przeczytaj przykład 4 i rozwiąż tym samym sposobem ćw.5 str.309/</w:t>
      </w:r>
    </w:p>
    <w:p w14:paraId="0142B898" w14:textId="606A508A" w:rsidR="00482674" w:rsidRDefault="00482674">
      <w:pPr>
        <w:rPr>
          <w:rFonts w:eastAsiaTheme="minorEastAsia" w:cstheme="minorHAnsi"/>
          <w:b/>
          <w:bCs/>
        </w:rPr>
      </w:pPr>
      <w:r w:rsidRPr="00254504">
        <w:rPr>
          <w:rFonts w:eastAsiaTheme="minorEastAsia" w:cstheme="minorHAnsi"/>
          <w:b/>
          <w:bCs/>
        </w:rPr>
        <w:t>Punkty charakterystyczne wykresu funkcji kwadratowej- szkicowanie paraboli.</w:t>
      </w:r>
    </w:p>
    <w:p w14:paraId="69A0B02C" w14:textId="0201B253" w:rsidR="00254504" w:rsidRDefault="00254504">
      <w:pPr>
        <w:rPr>
          <w:rFonts w:eastAsiaTheme="minorEastAsia" w:cstheme="minorHAnsi"/>
        </w:rPr>
      </w:pPr>
      <w:r>
        <w:rPr>
          <w:rFonts w:eastAsiaTheme="minorEastAsia" w:cstheme="minorHAnsi"/>
          <w:b/>
          <w:bCs/>
        </w:rPr>
        <w:t>/</w:t>
      </w:r>
      <w:r>
        <w:rPr>
          <w:rFonts w:eastAsiaTheme="minorEastAsia" w:cstheme="minorHAnsi"/>
        </w:rPr>
        <w:t xml:space="preserve">Przepisz treść ujętą w ramce- str.311, są to punkty charakterystyczne paraboli, które trzeba obliczyć aby można było narysować parabolę.  Według przykładu na str.311 rozwiązać zadanie 1 </w:t>
      </w:r>
      <w:proofErr w:type="spellStart"/>
      <w:r>
        <w:rPr>
          <w:rFonts w:eastAsiaTheme="minorEastAsia" w:cstheme="minorHAnsi"/>
        </w:rPr>
        <w:t>c,e</w:t>
      </w:r>
      <w:proofErr w:type="spellEnd"/>
      <w:r w:rsidR="008B13DA">
        <w:rPr>
          <w:rFonts w:eastAsiaTheme="minorEastAsia" w:cstheme="minorHAnsi"/>
        </w:rPr>
        <w:t>./</w:t>
      </w:r>
    </w:p>
    <w:p w14:paraId="1622D1D4" w14:textId="50D863EB" w:rsidR="008B13DA" w:rsidRDefault="008B13DA">
      <w:pPr>
        <w:rPr>
          <w:rFonts w:eastAsiaTheme="minorEastAsia" w:cstheme="minorHAnsi"/>
        </w:rPr>
      </w:pPr>
    </w:p>
    <w:p w14:paraId="187E1E2B" w14:textId="09DE0976" w:rsidR="008B13DA" w:rsidRPr="005D7C5D" w:rsidRDefault="008B13DA">
      <w:pPr>
        <w:rPr>
          <w:rFonts w:eastAsiaTheme="minorEastAsia" w:cstheme="minorHAnsi"/>
          <w:b/>
          <w:bCs/>
        </w:rPr>
      </w:pPr>
      <w:r w:rsidRPr="005D7C5D">
        <w:rPr>
          <w:rFonts w:eastAsiaTheme="minorEastAsia" w:cstheme="minorHAnsi"/>
          <w:b/>
          <w:bCs/>
        </w:rPr>
        <w:t>Lekcja         data 19.06.2020r.</w:t>
      </w:r>
    </w:p>
    <w:p w14:paraId="261DB582" w14:textId="263AEC7B" w:rsidR="008B13DA" w:rsidRDefault="008B13DA">
      <w:pPr>
        <w:rPr>
          <w:rFonts w:eastAsiaTheme="minorEastAsia" w:cstheme="minorHAnsi"/>
          <w:b/>
          <w:bCs/>
        </w:rPr>
      </w:pPr>
      <w:r w:rsidRPr="005D7C5D">
        <w:rPr>
          <w:rFonts w:eastAsiaTheme="minorEastAsia" w:cstheme="minorHAnsi"/>
          <w:b/>
          <w:bCs/>
        </w:rPr>
        <w:t>Temat: Postać iloczynowa funkcji kwadratowej- rozkład trójmianu kwadratowego na czynniki liniowe.</w:t>
      </w:r>
      <w:r w:rsidR="005D7C5D">
        <w:rPr>
          <w:rFonts w:eastAsiaTheme="minorEastAsia" w:cstheme="minorHAnsi"/>
          <w:b/>
          <w:bCs/>
        </w:rPr>
        <w:t xml:space="preserve"> Nierówności kwadratowe.</w:t>
      </w:r>
    </w:p>
    <w:p w14:paraId="523D1FEC" w14:textId="23DF3299" w:rsidR="005D7C5D" w:rsidRDefault="005D7C5D">
      <w:pPr>
        <w:rPr>
          <w:rFonts w:eastAsiaTheme="minorEastAsia" w:cstheme="minorHAnsi"/>
        </w:rPr>
      </w:pPr>
      <w:r>
        <w:rPr>
          <w:rFonts w:eastAsiaTheme="minorEastAsia" w:cstheme="minorHAnsi"/>
          <w:b/>
          <w:bCs/>
        </w:rPr>
        <w:t>/</w:t>
      </w:r>
      <w:r>
        <w:rPr>
          <w:rFonts w:eastAsiaTheme="minorEastAsia" w:cstheme="minorHAnsi"/>
        </w:rPr>
        <w:t>Przepisać definicję ze str.312,przeczytać wszystko z tej strony; ze str. 313 przepisać twierdzenie oraz według przykładu 2 rozwiązać ćw. 3 a,</w:t>
      </w:r>
      <w:r w:rsidR="00187793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e oraz zadanie 1./</w:t>
      </w:r>
    </w:p>
    <w:p w14:paraId="68BF07AB" w14:textId="5B712A86" w:rsidR="005D7C5D" w:rsidRDefault="005D7C5D">
      <w:pPr>
        <w:rPr>
          <w:rFonts w:eastAsiaTheme="minorEastAsia" w:cstheme="minorHAnsi"/>
        </w:rPr>
      </w:pPr>
      <w:r>
        <w:rPr>
          <w:rFonts w:eastAsiaTheme="minorEastAsia" w:cstheme="minorHAnsi"/>
        </w:rPr>
        <w:t>/przepisz ramkę z zadania 4 str.314 i rozwiąż zadanie6 str.314/</w:t>
      </w:r>
    </w:p>
    <w:p w14:paraId="1F794D85" w14:textId="0B9FB4F2" w:rsidR="00A801BA" w:rsidRDefault="00A801BA">
      <w:pPr>
        <w:rPr>
          <w:rFonts w:eastAsiaTheme="minorEastAsia" w:cstheme="minorHAnsi"/>
        </w:rPr>
      </w:pPr>
    </w:p>
    <w:p w14:paraId="08ED6249" w14:textId="1DC355C4" w:rsidR="00A801BA" w:rsidRDefault="00A801BA">
      <w:pPr>
        <w:rPr>
          <w:rFonts w:eastAsiaTheme="minorEastAsia" w:cstheme="minorHAnsi"/>
          <w:b/>
          <w:bCs/>
        </w:rPr>
      </w:pPr>
      <w:r w:rsidRPr="00542A9E">
        <w:rPr>
          <w:rFonts w:eastAsiaTheme="minorEastAsia" w:cstheme="minorHAnsi"/>
          <w:b/>
          <w:bCs/>
        </w:rPr>
        <w:t>Nierówności kwadratowe.</w:t>
      </w:r>
    </w:p>
    <w:p w14:paraId="69BDF6C0" w14:textId="37B00695" w:rsidR="00542A9E" w:rsidRDefault="00542A9E">
      <w:pPr>
        <w:rPr>
          <w:rFonts w:eastAsiaTheme="minorEastAsia" w:cstheme="minorHAnsi"/>
          <w:b/>
          <w:bCs/>
        </w:rPr>
      </w:pPr>
    </w:p>
    <w:p w14:paraId="76F94C01" w14:textId="53D63EB6" w:rsidR="00542A9E" w:rsidRDefault="00542A9E">
      <w:p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Nierównoś</w:t>
      </w:r>
      <w:r w:rsidR="00CB75DE">
        <w:rPr>
          <w:rFonts w:eastAsiaTheme="minorEastAsia" w:cstheme="minorHAnsi"/>
          <w:b/>
          <w:bCs/>
        </w:rPr>
        <w:t xml:space="preserve">ć </w:t>
      </w:r>
      <w:r>
        <w:rPr>
          <w:rFonts w:eastAsiaTheme="minorEastAsia" w:cstheme="minorHAnsi"/>
          <w:b/>
          <w:bCs/>
        </w:rPr>
        <w:t xml:space="preserve"> kwadrato</w:t>
      </w:r>
      <w:r w:rsidR="00CB75DE">
        <w:rPr>
          <w:rFonts w:eastAsiaTheme="minorEastAsia" w:cstheme="minorHAnsi"/>
          <w:b/>
          <w:bCs/>
        </w:rPr>
        <w:t>wa może mieć postać:</w:t>
      </w:r>
    </w:p>
    <w:p w14:paraId="5D30AB0D" w14:textId="6BF7692A" w:rsidR="00CB75DE" w:rsidRDefault="00CB75DE">
      <w:p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Nierówności</w:t>
      </w:r>
      <w:r w:rsidR="00273732">
        <w:rPr>
          <w:rFonts w:eastAsiaTheme="minorEastAsia" w:cstheme="minorHAnsi"/>
          <w:b/>
          <w:bCs/>
        </w:rPr>
        <w:t xml:space="preserve"> nie</w:t>
      </w:r>
      <w:r>
        <w:rPr>
          <w:rFonts w:eastAsiaTheme="minorEastAsia" w:cstheme="minorHAnsi"/>
          <w:b/>
          <w:bCs/>
        </w:rPr>
        <w:t>ostre: a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  <w:b/>
          <w:bCs/>
        </w:rPr>
        <w:t xml:space="preserve"> + </w:t>
      </w:r>
      <w:proofErr w:type="spellStart"/>
      <w:r>
        <w:rPr>
          <w:rFonts w:eastAsiaTheme="minorEastAsia" w:cstheme="minorHAnsi"/>
          <w:b/>
          <w:bCs/>
        </w:rPr>
        <w:t>bx</w:t>
      </w:r>
      <w:proofErr w:type="spellEnd"/>
      <w:r>
        <w:rPr>
          <w:rFonts w:eastAsiaTheme="minorEastAsia" w:cstheme="minorHAnsi"/>
          <w:b/>
          <w:bCs/>
        </w:rPr>
        <w:t xml:space="preserve"> +c ≥0 lub a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  <w:b/>
          <w:bCs/>
        </w:rPr>
        <w:t xml:space="preserve"> + </w:t>
      </w:r>
      <w:proofErr w:type="spellStart"/>
      <w:r>
        <w:rPr>
          <w:rFonts w:eastAsiaTheme="minorEastAsia" w:cstheme="minorHAnsi"/>
          <w:b/>
          <w:bCs/>
        </w:rPr>
        <w:t>bx</w:t>
      </w:r>
      <w:proofErr w:type="spellEnd"/>
      <w:r>
        <w:rPr>
          <w:rFonts w:eastAsiaTheme="minorEastAsia" w:cstheme="minorHAnsi"/>
          <w:b/>
          <w:bCs/>
        </w:rPr>
        <w:t xml:space="preserve"> + c ≤ 0,</w:t>
      </w:r>
    </w:p>
    <w:p w14:paraId="4086B389" w14:textId="0CBB98A9" w:rsidR="00CB75DE" w:rsidRDefault="00CB75DE">
      <w:p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Nierówności ostre: a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  <w:b/>
          <w:bCs/>
        </w:rPr>
        <w:t xml:space="preserve"> + </w:t>
      </w:r>
      <w:proofErr w:type="spellStart"/>
      <w:r>
        <w:rPr>
          <w:rFonts w:eastAsiaTheme="minorEastAsia" w:cstheme="minorHAnsi"/>
          <w:b/>
          <w:bCs/>
        </w:rPr>
        <w:t>bx</w:t>
      </w:r>
      <w:proofErr w:type="spellEnd"/>
      <w:r>
        <w:rPr>
          <w:rFonts w:eastAsiaTheme="minorEastAsia" w:cstheme="minorHAnsi"/>
          <w:b/>
          <w:bCs/>
        </w:rPr>
        <w:t xml:space="preserve"> + c &gt;0 lub a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  <w:b/>
          <w:bCs/>
        </w:rPr>
        <w:t xml:space="preserve"> + </w:t>
      </w:r>
      <w:proofErr w:type="spellStart"/>
      <w:r>
        <w:rPr>
          <w:rFonts w:eastAsiaTheme="minorEastAsia" w:cstheme="minorHAnsi"/>
          <w:b/>
          <w:bCs/>
        </w:rPr>
        <w:t>bx</w:t>
      </w:r>
      <w:proofErr w:type="spellEnd"/>
      <w:r>
        <w:rPr>
          <w:rFonts w:eastAsiaTheme="minorEastAsia" w:cstheme="minorHAnsi"/>
          <w:b/>
          <w:bCs/>
        </w:rPr>
        <w:t xml:space="preserve"> + c&lt; 0.</w:t>
      </w:r>
    </w:p>
    <w:p w14:paraId="715E0B82" w14:textId="5F52D6B4" w:rsidR="00CB75DE" w:rsidRDefault="00CB75DE">
      <w:p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Przy rozwiązywaniu nierówności kwadratowych:</w:t>
      </w:r>
    </w:p>
    <w:p w14:paraId="0803B367" w14:textId="36BBA104" w:rsidR="00CB75DE" w:rsidRDefault="00CB75DE" w:rsidP="00CB75DE">
      <w:pPr>
        <w:pStyle w:val="Akapitzlist"/>
        <w:numPr>
          <w:ilvl w:val="0"/>
          <w:numId w:val="1"/>
        </w:num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Wypisujemy współczynnik</w:t>
      </w:r>
      <w:r w:rsidR="00C615CC">
        <w:rPr>
          <w:rFonts w:eastAsiaTheme="minorEastAsia" w:cstheme="minorHAnsi"/>
          <w:b/>
          <w:bCs/>
        </w:rPr>
        <w:t xml:space="preserve">i: </w:t>
      </w:r>
      <w:r>
        <w:rPr>
          <w:rFonts w:eastAsiaTheme="minorEastAsia" w:cstheme="minorHAnsi"/>
          <w:b/>
          <w:bCs/>
        </w:rPr>
        <w:t xml:space="preserve"> a, b</w:t>
      </w:r>
      <w:r w:rsidR="00A31FE0">
        <w:rPr>
          <w:rFonts w:eastAsiaTheme="minorEastAsia" w:cstheme="minorHAnsi"/>
          <w:b/>
          <w:bCs/>
        </w:rPr>
        <w:t xml:space="preserve"> </w:t>
      </w:r>
      <w:r>
        <w:rPr>
          <w:rFonts w:eastAsiaTheme="minorEastAsia" w:cstheme="minorHAnsi"/>
          <w:b/>
          <w:bCs/>
        </w:rPr>
        <w:t>,c</w:t>
      </w:r>
    </w:p>
    <w:p w14:paraId="2173079A" w14:textId="7FCC5536" w:rsidR="00CB75DE" w:rsidRDefault="00CB75DE" w:rsidP="00CB75DE">
      <w:pPr>
        <w:pStyle w:val="Akapitzlist"/>
        <w:numPr>
          <w:ilvl w:val="0"/>
          <w:numId w:val="1"/>
        </w:num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Obliczamy deltę</w:t>
      </w:r>
    </w:p>
    <w:p w14:paraId="5CEDEDF4" w14:textId="62C6E39E" w:rsidR="00CB75DE" w:rsidRDefault="00CB75DE" w:rsidP="00CB75DE">
      <w:pPr>
        <w:pStyle w:val="Akapitzlist"/>
        <w:numPr>
          <w:ilvl w:val="0"/>
          <w:numId w:val="1"/>
        </w:num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W zależności od znaku delty obliczamy miejsca zerowe, czyli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1</m:t>
            </m:r>
          </m:sub>
        </m:sSub>
      </m:oMath>
      <w:r>
        <w:rPr>
          <w:rFonts w:eastAsiaTheme="minorEastAsia" w:cstheme="minorHAnsi"/>
          <w:b/>
          <w:bCs/>
        </w:rPr>
        <w:t xml:space="preserve"> oraz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="00A31FE0">
        <w:rPr>
          <w:rFonts w:eastAsiaTheme="minorEastAsia" w:cstheme="minorHAnsi"/>
          <w:b/>
          <w:bCs/>
        </w:rPr>
        <w:t xml:space="preserve"> ( rozwiązujemy równanie)</w:t>
      </w:r>
    </w:p>
    <w:p w14:paraId="613EEE85" w14:textId="723A8A7B" w:rsidR="00CB75DE" w:rsidRDefault="00CB75DE" w:rsidP="00CB75DE">
      <w:pPr>
        <w:pStyle w:val="Akapitzlist"/>
        <w:numPr>
          <w:ilvl w:val="0"/>
          <w:numId w:val="1"/>
        </w:num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Rysujemy tylko oś</w:t>
      </w:r>
      <w:r w:rsidR="00A31FE0">
        <w:rPr>
          <w:rFonts w:eastAsiaTheme="minorEastAsia" w:cstheme="minorHAnsi"/>
          <w:b/>
          <w:bCs/>
        </w:rPr>
        <w:t xml:space="preserve"> </w:t>
      </w:r>
      <w:r>
        <w:rPr>
          <w:rFonts w:eastAsiaTheme="minorEastAsia" w:cstheme="minorHAnsi"/>
          <w:b/>
          <w:bCs/>
        </w:rPr>
        <w:t>OX</w:t>
      </w:r>
      <w:r w:rsidR="00A31FE0">
        <w:rPr>
          <w:rFonts w:eastAsiaTheme="minorEastAsia" w:cstheme="minorHAnsi"/>
          <w:b/>
          <w:bCs/>
        </w:rPr>
        <w:t xml:space="preserve"> zaznaczając miejsca zerowe i szkicujemy parabolę przechodzącą przez te miejsca zerowe ( o ile istnieją) mając na uwadze współczynnik „a”, czy jest dodatni- ramiona paraboli skierowane „ ku górze”, czy ujemny- ramiona paraboli skierowane „ w dół”</w:t>
      </w:r>
    </w:p>
    <w:p w14:paraId="4ADF977B" w14:textId="514AA543" w:rsidR="00A31FE0" w:rsidRDefault="00A31FE0" w:rsidP="004535E0">
      <w:pPr>
        <w:rPr>
          <w:rFonts w:eastAsiaTheme="minorEastAsia" w:cstheme="minorHAnsi"/>
          <w:b/>
          <w:bCs/>
        </w:rPr>
      </w:pPr>
    </w:p>
    <w:p w14:paraId="37B2CD2A" w14:textId="5CB75334" w:rsidR="004535E0" w:rsidRDefault="004535E0" w:rsidP="004535E0">
      <w:pPr>
        <w:pStyle w:val="Akapitzlist"/>
        <w:numPr>
          <w:ilvl w:val="0"/>
          <w:numId w:val="1"/>
        </w:num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Z wykresu funkcji kwadratowej należy odpowiedzieć na pytanie:</w:t>
      </w:r>
    </w:p>
    <w:p w14:paraId="12B91C4D" w14:textId="77777777" w:rsidR="004535E0" w:rsidRPr="004535E0" w:rsidRDefault="004535E0" w:rsidP="004535E0">
      <w:pPr>
        <w:pStyle w:val="Akapitzlist"/>
        <w:rPr>
          <w:rFonts w:eastAsiaTheme="minorEastAsia" w:cstheme="minorHAnsi"/>
          <w:b/>
          <w:bCs/>
        </w:rPr>
      </w:pPr>
    </w:p>
    <w:p w14:paraId="7FFFC86E" w14:textId="68AB3D3D" w:rsidR="004535E0" w:rsidRDefault="004535E0" w:rsidP="004535E0">
      <w:pPr>
        <w:pStyle w:val="Akapitzlist"/>
        <w:numPr>
          <w:ilvl w:val="0"/>
          <w:numId w:val="2"/>
        </w:num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W przypadku nierówności </w:t>
      </w:r>
      <w:r w:rsidR="00273732">
        <w:rPr>
          <w:rFonts w:eastAsiaTheme="minorEastAsia" w:cstheme="minorHAnsi"/>
          <w:b/>
          <w:bCs/>
        </w:rPr>
        <w:t>nie</w:t>
      </w:r>
      <w:r>
        <w:rPr>
          <w:rFonts w:eastAsiaTheme="minorEastAsia" w:cstheme="minorHAnsi"/>
          <w:b/>
          <w:bCs/>
        </w:rPr>
        <w:t>ostrej</w:t>
      </w:r>
      <w:r w:rsidR="00273732">
        <w:rPr>
          <w:rFonts w:eastAsiaTheme="minorEastAsia" w:cstheme="minorHAnsi"/>
          <w:b/>
          <w:bCs/>
        </w:rPr>
        <w:t xml:space="preserve"> (słabej)</w:t>
      </w:r>
      <w:r>
        <w:rPr>
          <w:rFonts w:eastAsiaTheme="minorEastAsia" w:cstheme="minorHAnsi"/>
          <w:b/>
          <w:bCs/>
        </w:rPr>
        <w:t>: dla jakich argumentów x funkcja przyjmuje wartości nieujemne tzn. f(x)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≥</m:t>
        </m:r>
      </m:oMath>
      <w:r>
        <w:rPr>
          <w:rFonts w:eastAsiaTheme="minorEastAsia" w:cstheme="minorHAnsi"/>
          <w:b/>
          <w:bCs/>
        </w:rPr>
        <w:t xml:space="preserve"> 0 lub niedodatnie tzn. f(x) ≤</w:t>
      </w:r>
      <w:r w:rsidR="00C615CC">
        <w:rPr>
          <w:rFonts w:eastAsiaTheme="minorEastAsia" w:cstheme="minorHAnsi"/>
          <w:b/>
          <w:bCs/>
        </w:rPr>
        <w:t xml:space="preserve"> </w:t>
      </w:r>
      <w:r>
        <w:rPr>
          <w:rFonts w:eastAsiaTheme="minorEastAsia" w:cstheme="minorHAnsi"/>
          <w:b/>
          <w:bCs/>
        </w:rPr>
        <w:t>0,</w:t>
      </w:r>
    </w:p>
    <w:p w14:paraId="6FFCAC81" w14:textId="25919D02" w:rsidR="004535E0" w:rsidRDefault="004535E0" w:rsidP="004535E0">
      <w:pPr>
        <w:pStyle w:val="Akapitzlist"/>
        <w:numPr>
          <w:ilvl w:val="0"/>
          <w:numId w:val="2"/>
        </w:num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W przypadku nierówności ostrej </w:t>
      </w:r>
      <w:r w:rsidR="00C615CC">
        <w:rPr>
          <w:rFonts w:eastAsiaTheme="minorEastAsia" w:cstheme="minorHAnsi"/>
          <w:b/>
          <w:bCs/>
        </w:rPr>
        <w:t>: dla jakich argumentów x funkcja przyjmuje wartości dodatnie tzn. f(x) &gt;0 lub ujemne tzn. f(x) &lt;0 .</w:t>
      </w:r>
    </w:p>
    <w:p w14:paraId="52C48EAF" w14:textId="77777777" w:rsidR="00E97879" w:rsidRDefault="00C615CC" w:rsidP="00C615CC">
      <w:p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Rozwiązania nierówności odczytujemy z osi OX- wartości dodatnie- wykres leży nad osią </w:t>
      </w:r>
      <w:proofErr w:type="spellStart"/>
      <w:r>
        <w:rPr>
          <w:rFonts w:eastAsiaTheme="minorEastAsia" w:cstheme="minorHAnsi"/>
          <w:b/>
          <w:bCs/>
        </w:rPr>
        <w:t>Ox</w:t>
      </w:r>
      <w:proofErr w:type="spellEnd"/>
      <w:r>
        <w:rPr>
          <w:rFonts w:eastAsiaTheme="minorEastAsia" w:cstheme="minorHAnsi"/>
          <w:b/>
          <w:bCs/>
        </w:rPr>
        <w:t>;</w:t>
      </w:r>
      <w:r w:rsidR="00E97879">
        <w:rPr>
          <w:rFonts w:eastAsiaTheme="minorEastAsia" w:cstheme="minorHAnsi"/>
          <w:b/>
          <w:bCs/>
        </w:rPr>
        <w:t xml:space="preserve"> rzutujemy tę część wykresu na oś OX</w:t>
      </w:r>
      <w:r>
        <w:rPr>
          <w:rFonts w:eastAsiaTheme="minorEastAsia" w:cstheme="minorHAnsi"/>
          <w:b/>
          <w:bCs/>
        </w:rPr>
        <w:t xml:space="preserve"> </w:t>
      </w:r>
      <w:r w:rsidR="00E97879">
        <w:rPr>
          <w:rFonts w:eastAsiaTheme="minorEastAsia" w:cstheme="minorHAnsi"/>
          <w:b/>
          <w:bCs/>
        </w:rPr>
        <w:t>,</w:t>
      </w:r>
      <w:r>
        <w:rPr>
          <w:rFonts w:eastAsiaTheme="minorEastAsia" w:cstheme="minorHAnsi"/>
          <w:b/>
          <w:bCs/>
        </w:rPr>
        <w:t>a wartości ujemne- wykres leży pod osią OX</w:t>
      </w:r>
      <w:r w:rsidR="00E97879">
        <w:rPr>
          <w:rFonts w:eastAsiaTheme="minorEastAsia" w:cstheme="minorHAnsi"/>
          <w:b/>
          <w:bCs/>
        </w:rPr>
        <w:t>; rzutujemy tę część wykresu na oś OX.</w:t>
      </w:r>
    </w:p>
    <w:p w14:paraId="0C85FB8F" w14:textId="0DFD8ADA" w:rsidR="00C615CC" w:rsidRPr="00C615CC" w:rsidRDefault="00273732" w:rsidP="00C615CC">
      <w:p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 </w:t>
      </w:r>
      <w:r w:rsidR="00C615CC">
        <w:rPr>
          <w:rFonts w:eastAsiaTheme="minorEastAsia" w:cstheme="minorHAnsi"/>
          <w:b/>
          <w:bCs/>
        </w:rPr>
        <w:t>Przy nierównościach</w:t>
      </w:r>
      <w:r>
        <w:rPr>
          <w:rFonts w:eastAsiaTheme="minorEastAsia" w:cstheme="minorHAnsi"/>
          <w:b/>
          <w:bCs/>
        </w:rPr>
        <w:t xml:space="preserve"> nieostrych bierzemy ponadto pod uwagę miejsca zerowe funkcji, tak więc ostatecznym rozwiązaniem nierówności nieostrych</w:t>
      </w:r>
      <w:r w:rsidR="002D5042">
        <w:rPr>
          <w:rFonts w:eastAsiaTheme="minorEastAsia" w:cstheme="minorHAnsi"/>
          <w:b/>
          <w:bCs/>
        </w:rPr>
        <w:t xml:space="preserve"> są przedziały domknięte obustronnie lub jednostronnie, a rozwiązaniem nierówności ostrych są przedziały otwarte.</w:t>
      </w:r>
      <w:r w:rsidR="00C615CC">
        <w:rPr>
          <w:rFonts w:eastAsiaTheme="minorEastAsia" w:cstheme="minorHAnsi"/>
          <w:b/>
          <w:bCs/>
        </w:rPr>
        <w:t xml:space="preserve"> </w:t>
      </w:r>
    </w:p>
    <w:p w14:paraId="26B16BFF" w14:textId="3BBD8CFA" w:rsidR="00C615CC" w:rsidRPr="00C615CC" w:rsidRDefault="00C615CC" w:rsidP="00C615CC">
      <w:p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/ przeanalizować przykład 1,2,3,4,5 str. 317,318</w:t>
      </w:r>
      <w:r w:rsidR="002D5042">
        <w:rPr>
          <w:rFonts w:eastAsiaTheme="minorEastAsia" w:cstheme="minorHAnsi"/>
          <w:b/>
          <w:bCs/>
        </w:rPr>
        <w:t>, a następnie rozwiązać ćw.1.2.3 str.317, 318./</w:t>
      </w:r>
    </w:p>
    <w:p w14:paraId="2F8428BE" w14:textId="77777777" w:rsidR="008B13DA" w:rsidRPr="00542A9E" w:rsidRDefault="008B13DA">
      <w:pPr>
        <w:rPr>
          <w:rFonts w:eastAsiaTheme="minorEastAsia" w:cstheme="minorHAnsi"/>
          <w:b/>
          <w:bCs/>
        </w:rPr>
      </w:pPr>
    </w:p>
    <w:p w14:paraId="303E4EB1" w14:textId="77777777" w:rsidR="00912D26" w:rsidRPr="005D7C5D" w:rsidRDefault="00912D26">
      <w:pPr>
        <w:rPr>
          <w:rFonts w:eastAsiaTheme="minorEastAsia"/>
          <w:b/>
          <w:bCs/>
        </w:rPr>
      </w:pPr>
    </w:p>
    <w:p w14:paraId="148041C5" w14:textId="77777777" w:rsidR="00D51EE1" w:rsidRPr="005D7C5D" w:rsidRDefault="00D51EE1">
      <w:pPr>
        <w:rPr>
          <w:rFonts w:eastAsiaTheme="minorEastAsia"/>
          <w:b/>
          <w:bCs/>
        </w:rPr>
      </w:pPr>
    </w:p>
    <w:sectPr w:rsidR="00D51EE1" w:rsidRPr="005D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702CF"/>
    <w:multiLevelType w:val="hybridMultilevel"/>
    <w:tmpl w:val="34C6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555AD"/>
    <w:multiLevelType w:val="hybridMultilevel"/>
    <w:tmpl w:val="D1EA8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38"/>
    <w:rsid w:val="00084251"/>
    <w:rsid w:val="00187793"/>
    <w:rsid w:val="00200BD6"/>
    <w:rsid w:val="00254504"/>
    <w:rsid w:val="00257DBB"/>
    <w:rsid w:val="00263738"/>
    <w:rsid w:val="00267BD8"/>
    <w:rsid w:val="00273732"/>
    <w:rsid w:val="002D5042"/>
    <w:rsid w:val="002E3325"/>
    <w:rsid w:val="004535E0"/>
    <w:rsid w:val="00482674"/>
    <w:rsid w:val="00542A9E"/>
    <w:rsid w:val="00584C5A"/>
    <w:rsid w:val="005D7C5D"/>
    <w:rsid w:val="005F3B18"/>
    <w:rsid w:val="006C5CD4"/>
    <w:rsid w:val="007064CB"/>
    <w:rsid w:val="00746689"/>
    <w:rsid w:val="008B13DA"/>
    <w:rsid w:val="008D6481"/>
    <w:rsid w:val="00912D26"/>
    <w:rsid w:val="009C54DE"/>
    <w:rsid w:val="00A31FE0"/>
    <w:rsid w:val="00A801BA"/>
    <w:rsid w:val="00AF55B8"/>
    <w:rsid w:val="00B24D09"/>
    <w:rsid w:val="00B57C59"/>
    <w:rsid w:val="00C615CC"/>
    <w:rsid w:val="00CB75DE"/>
    <w:rsid w:val="00CC587E"/>
    <w:rsid w:val="00CF4C72"/>
    <w:rsid w:val="00D51EE1"/>
    <w:rsid w:val="00D66DFC"/>
    <w:rsid w:val="00D81B31"/>
    <w:rsid w:val="00DA5125"/>
    <w:rsid w:val="00E42DA3"/>
    <w:rsid w:val="00E97879"/>
    <w:rsid w:val="00E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A02F"/>
  <w15:chartTrackingRefBased/>
  <w15:docId w15:val="{D5DD4362-730E-4427-AE21-96859E1F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5D99"/>
    <w:rPr>
      <w:color w:val="808080"/>
    </w:rPr>
  </w:style>
  <w:style w:type="paragraph" w:styleId="Akapitzlist">
    <w:name w:val="List Paragraph"/>
    <w:basedOn w:val="Normalny"/>
    <w:uiPriority w:val="34"/>
    <w:qFormat/>
    <w:rsid w:val="00CB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20</cp:revision>
  <dcterms:created xsi:type="dcterms:W3CDTF">2020-06-12T05:43:00Z</dcterms:created>
  <dcterms:modified xsi:type="dcterms:W3CDTF">2020-06-12T09:27:00Z</dcterms:modified>
</cp:coreProperties>
</file>