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B" w:rsidRPr="00663670" w:rsidRDefault="00F2746B" w:rsidP="00F2746B">
      <w:pPr>
        <w:rPr>
          <w:b/>
        </w:rPr>
      </w:pPr>
      <w:r w:rsidRPr="00663670">
        <w:rPr>
          <w:b/>
        </w:rPr>
        <w:t xml:space="preserve">Temat: Procent składany </w:t>
      </w:r>
      <w:r>
        <w:rPr>
          <w:b/>
        </w:rPr>
        <w:t>–</w:t>
      </w:r>
      <w:r w:rsidRPr="00663670">
        <w:rPr>
          <w:b/>
        </w:rPr>
        <w:t xml:space="preserve"> </w:t>
      </w:r>
      <w:r>
        <w:rPr>
          <w:b/>
        </w:rPr>
        <w:t>rozwiązywanie zadań.</w:t>
      </w:r>
    </w:p>
    <w:p w:rsidR="00F2746B" w:rsidRPr="00663670" w:rsidRDefault="00F2746B" w:rsidP="00F2746B">
      <w:pPr>
        <w:rPr>
          <w:b/>
        </w:rPr>
      </w:pPr>
      <w:r w:rsidRPr="00663670">
        <w:rPr>
          <w:b/>
        </w:rPr>
        <w:t xml:space="preserve">Cele edukacyjne: </w:t>
      </w:r>
    </w:p>
    <w:p w:rsidR="00F2746B" w:rsidRPr="00663670" w:rsidRDefault="00F2746B" w:rsidP="00F2746B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>obliczanie wysokość kapitału, przy różnym okresie kapitalizacji;</w:t>
      </w:r>
    </w:p>
    <w:p w:rsidR="00F2746B" w:rsidRPr="00663670" w:rsidRDefault="00F2746B" w:rsidP="00F2746B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 xml:space="preserve">obliczanie oprocentowania lokaty; </w:t>
      </w:r>
    </w:p>
    <w:p w:rsidR="00F2746B" w:rsidRPr="00663670" w:rsidRDefault="00F2746B" w:rsidP="00F2746B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 xml:space="preserve">określanie okresu oszczędzania; </w:t>
      </w:r>
    </w:p>
    <w:p w:rsidR="00F2746B" w:rsidRDefault="00F2746B" w:rsidP="00F2746B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>rozwiązywanie zadań związanych z kredytami.</w:t>
      </w:r>
    </w:p>
    <w:p w:rsidR="00CA15AA" w:rsidRDefault="00CA15AA"/>
    <w:p w:rsidR="00F2746B" w:rsidRDefault="00F2746B">
      <w:r>
        <w:rPr>
          <w:noProof/>
          <w:lang w:eastAsia="pl-PL"/>
        </w:rPr>
        <w:drawing>
          <wp:inline distT="0" distB="0" distL="0" distR="0">
            <wp:extent cx="4772025" cy="7010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B" w:rsidRDefault="00F2746B">
      <w:r>
        <w:rPr>
          <w:noProof/>
          <w:lang w:eastAsia="pl-PL"/>
        </w:rPr>
        <w:lastRenderedPageBreak/>
        <w:drawing>
          <wp:inline distT="0" distB="0" distL="0" distR="0">
            <wp:extent cx="4724400" cy="1200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5977"/>
    <w:multiLevelType w:val="hybridMultilevel"/>
    <w:tmpl w:val="8DD2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B"/>
    <w:rsid w:val="00CA15AA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81E3-F6B5-4FDB-AA0D-34E6B80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2020-05-18T17:27:00Z</dcterms:created>
  <dcterms:modified xsi:type="dcterms:W3CDTF">2020-05-18T17:30:00Z</dcterms:modified>
</cp:coreProperties>
</file>