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5" w:rsidRDefault="00E14705" w:rsidP="00E14705">
      <w:r>
        <w:t xml:space="preserve">Temat 6:  </w:t>
      </w:r>
      <w:proofErr w:type="spellStart"/>
      <w:r>
        <w:t>Snackideen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– pomysły na przekąski do szkoły.</w:t>
      </w:r>
    </w:p>
    <w:p w:rsidR="00E14705" w:rsidRDefault="00E14705" w:rsidP="00E14705">
      <w:r>
        <w:t>der Snack, s – przekąska</w:t>
      </w:r>
    </w:p>
    <w:p w:rsidR="00E14705" w:rsidRDefault="00E14705" w:rsidP="00E14705">
      <w:r>
        <w:t xml:space="preserve">W Waszym podręczniku od str. 111 zaczyna się </w:t>
      </w:r>
      <w:proofErr w:type="spellStart"/>
      <w:r>
        <w:t>Welttour</w:t>
      </w:r>
      <w:proofErr w:type="spellEnd"/>
      <w:r>
        <w:t xml:space="preserve"> </w:t>
      </w:r>
      <w:proofErr w:type="spellStart"/>
      <w:r>
        <w:t>Magazin</w:t>
      </w:r>
      <w:proofErr w:type="spellEnd"/>
      <w:r>
        <w:t>.  Zajmiemy się na najbliższych dwóch lekcjach (w tym tygodniu ) tekstami na stronach 120-121 „</w:t>
      </w:r>
      <w:proofErr w:type="spellStart"/>
      <w:r>
        <w:t>Snackideen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Schule&amp;Unterwegs</w:t>
      </w:r>
      <w:proofErr w:type="spellEnd"/>
      <w:r>
        <w:t xml:space="preserve">”. Przeczytajcie tekst ze str.111 ze zrozumieniem, obok macie słowniczek       </w:t>
      </w:r>
      <w:r>
        <w:br/>
        <w:t xml:space="preserve"> i odpowiedzcie na pytanie 1 ze strony obok 121 – powody otyłości u młodzieży.</w:t>
      </w:r>
    </w:p>
    <w:p w:rsidR="00E14705" w:rsidRDefault="00E14705" w:rsidP="00E14705"/>
    <w:p w:rsidR="00E14705" w:rsidRDefault="00E14705" w:rsidP="00E14705">
      <w:r>
        <w:t xml:space="preserve">Temat 7: </w:t>
      </w:r>
      <w:proofErr w:type="spellStart"/>
      <w:r>
        <w:t>Lebst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? – czy żyjesz zdrowo? - ćwiczenia w pisaniu. </w:t>
      </w:r>
    </w:p>
    <w:p w:rsidR="00E14705" w:rsidRDefault="00E14705" w:rsidP="00E14705">
      <w:r>
        <w:t>Odpowiedzcie na pytania z ćw. 2/121 pisemnie w zeszycie. Następnie przeanalizujcie 3 przepisy – (słówka macie obok), wybierzcie jeden, przepiszcie do zeszytu i  wykonajcie w domu.</w:t>
      </w:r>
    </w:p>
    <w:p w:rsidR="00E14705" w:rsidRDefault="00E14705" w:rsidP="00E14705"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>!</w:t>
      </w:r>
    </w:p>
    <w:p w:rsidR="00E14705" w:rsidRDefault="00E14705" w:rsidP="00E14705">
      <w:r>
        <w:t>OSOBY, KTÓRE NIE WYKONAŁY ZALEGŁYCH ZADAŃ PROSZĘ O ICH NADROBIENIE I PRZESŁANIE MI.    W PRZECIWNYM RAZIE OTZRYMACIE OCENY NEGATYWNE</w:t>
      </w:r>
    </w:p>
    <w:p w:rsidR="00E14705" w:rsidRDefault="00E14705" w:rsidP="00E14705">
      <w:r>
        <w:t xml:space="preserve">Pozdrawiam </w:t>
      </w:r>
    </w:p>
    <w:p w:rsidR="00E14705" w:rsidRDefault="00E14705" w:rsidP="00E14705">
      <w:r>
        <w:t>Ewa Borecka</w:t>
      </w:r>
    </w:p>
    <w:p w:rsidR="00A36C99" w:rsidRDefault="00A36C99">
      <w:bookmarkStart w:id="0" w:name="_GoBack"/>
      <w:bookmarkEnd w:id="0"/>
    </w:p>
    <w:sectPr w:rsidR="00A3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05"/>
    <w:rsid w:val="00A36C99"/>
    <w:rsid w:val="00E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2020-04-15T09:14:00Z</dcterms:created>
  <dcterms:modified xsi:type="dcterms:W3CDTF">2020-04-15T09:14:00Z</dcterms:modified>
</cp:coreProperties>
</file>