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89" w:rsidRDefault="00886689" w:rsidP="00886689">
      <w:pPr>
        <w:rPr>
          <w:b/>
          <w:bCs/>
        </w:rPr>
      </w:pPr>
      <w:r w:rsidRPr="00C003D4">
        <w:rPr>
          <w:b/>
        </w:rPr>
        <w:t xml:space="preserve">Temat: </w:t>
      </w:r>
      <w:bookmarkStart w:id="0" w:name="_GoBack"/>
      <w:r w:rsidRPr="00C003D4">
        <w:rPr>
          <w:b/>
          <w:bCs/>
        </w:rPr>
        <w:t>Suma początkowy</w:t>
      </w:r>
      <w:r>
        <w:rPr>
          <w:b/>
          <w:bCs/>
        </w:rPr>
        <w:t xml:space="preserve">ch wyrazów ciągu geometrycznego – rozwiazywanie zadań. </w:t>
      </w:r>
    </w:p>
    <w:bookmarkEnd w:id="0"/>
    <w:p w:rsidR="00886689" w:rsidRDefault="00886689" w:rsidP="00886689">
      <w:pPr>
        <w:rPr>
          <w:b/>
          <w:bCs/>
        </w:rPr>
      </w:pPr>
      <w:r>
        <w:rPr>
          <w:b/>
          <w:bCs/>
        </w:rPr>
        <w:t>Cele edukacyjne:</w:t>
      </w:r>
    </w:p>
    <w:p w:rsidR="00886689" w:rsidRDefault="00886689" w:rsidP="00886689">
      <w:pPr>
        <w:pStyle w:val="Akapitzlist"/>
        <w:numPr>
          <w:ilvl w:val="0"/>
          <w:numId w:val="1"/>
        </w:numPr>
        <w:rPr>
          <w:b/>
        </w:rPr>
      </w:pPr>
      <w:r w:rsidRPr="00776C3D">
        <w:rPr>
          <w:b/>
        </w:rPr>
        <w:t>oblicza</w:t>
      </w:r>
      <w:r>
        <w:rPr>
          <w:b/>
        </w:rPr>
        <w:t xml:space="preserve">nie sumy </w:t>
      </w:r>
      <w:r>
        <w:rPr>
          <w:b/>
          <w:i/>
        </w:rPr>
        <w:t>n</w:t>
      </w:r>
      <w:r w:rsidRPr="00776C3D">
        <w:rPr>
          <w:b/>
        </w:rPr>
        <w:t xml:space="preserve"> początkowych</w:t>
      </w:r>
      <w:r>
        <w:rPr>
          <w:b/>
        </w:rPr>
        <w:t xml:space="preserve"> wyrazów ciągu geometrycznego </w:t>
      </w:r>
    </w:p>
    <w:p w:rsidR="00886689" w:rsidRDefault="00886689" w:rsidP="0088668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stosowanie wzo</w:t>
      </w:r>
      <w:r w:rsidRPr="00776C3D">
        <w:rPr>
          <w:b/>
        </w:rPr>
        <w:t>r</w:t>
      </w:r>
      <w:r>
        <w:rPr>
          <w:b/>
        </w:rPr>
        <w:t xml:space="preserve">u na sumę </w:t>
      </w:r>
      <w:r>
        <w:rPr>
          <w:b/>
          <w:i/>
        </w:rPr>
        <w:t xml:space="preserve">n </w:t>
      </w:r>
      <w:r w:rsidRPr="00776C3D">
        <w:rPr>
          <w:b/>
        </w:rPr>
        <w:t>początkowych wyrazów ciągu geometrycznego do rozwiązywania zadań</w:t>
      </w:r>
    </w:p>
    <w:p w:rsidR="006924BB" w:rsidRDefault="006924BB"/>
    <w:p w:rsidR="00886689" w:rsidRDefault="00886689">
      <w:r>
        <w:rPr>
          <w:noProof/>
          <w:lang w:eastAsia="pl-PL"/>
        </w:rPr>
        <w:drawing>
          <wp:inline distT="0" distB="0" distL="0" distR="0">
            <wp:extent cx="4724400" cy="3371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2DD5"/>
    <w:multiLevelType w:val="hybridMultilevel"/>
    <w:tmpl w:val="CB0E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89"/>
    <w:rsid w:val="006924BB"/>
    <w:rsid w:val="008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19586-CAC7-4BFA-8404-4990A5BF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2020-05-05T06:43:00Z</dcterms:created>
  <dcterms:modified xsi:type="dcterms:W3CDTF">2020-05-05T06:46:00Z</dcterms:modified>
</cp:coreProperties>
</file>