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F" w:rsidRDefault="000D7075">
      <w:pPr>
        <w:rPr>
          <w:b/>
        </w:rPr>
      </w:pPr>
      <w:bookmarkStart w:id="0" w:name="_GoBack"/>
      <w:bookmarkEnd w:id="0"/>
      <w:r w:rsidRPr="000D7075">
        <w:rPr>
          <w:b/>
        </w:rPr>
        <w:t xml:space="preserve">Temat:  Rozwiązywanie zadań z wykorzystaniem wzoru na sumę wyrazów ciągu arytmetycznego. </w:t>
      </w:r>
    </w:p>
    <w:p w:rsidR="000D7075" w:rsidRDefault="00FE5D45">
      <w:pPr>
        <w:rPr>
          <w:b/>
        </w:rPr>
      </w:pPr>
      <w:r>
        <w:rPr>
          <w:b/>
        </w:rPr>
        <w:t>Cele edukacyjne:</w:t>
      </w:r>
    </w:p>
    <w:p w:rsidR="00DF48E6" w:rsidRDefault="00FE5D45" w:rsidP="00DF48E6">
      <w:pPr>
        <w:pStyle w:val="Akapitzlist"/>
        <w:numPr>
          <w:ilvl w:val="0"/>
          <w:numId w:val="1"/>
        </w:numPr>
      </w:pPr>
      <w:r w:rsidRPr="00FE5D45">
        <w:t xml:space="preserve">Wykorzystanie wzoru na sumę wyrazów w ciągu arytmetycznym w zadaniach. </w:t>
      </w:r>
    </w:p>
    <w:p w:rsidR="00DF48E6" w:rsidRDefault="00DF48E6" w:rsidP="00DF48E6"/>
    <w:p w:rsidR="00DF48E6" w:rsidRPr="00DF48E6" w:rsidRDefault="00DF48E6" w:rsidP="00DF48E6">
      <w:r w:rsidRPr="00DF48E6">
        <w:t>Przypomnijmy sobie twierdzenia:</w:t>
      </w:r>
    </w:p>
    <w:p w:rsidR="00DF48E6" w:rsidRPr="00DF48E6" w:rsidRDefault="00DF48E6" w:rsidP="00DF48E6">
      <w:pPr>
        <w:pStyle w:val="Akapitzlist"/>
        <w:ind w:left="0"/>
        <w:rPr>
          <w:b/>
        </w:rPr>
      </w:pPr>
      <w:r w:rsidRPr="00DF48E6">
        <w:rPr>
          <w:b/>
        </w:rPr>
        <w:t>TW. 1</w:t>
      </w:r>
    </w:p>
    <w:p w:rsidR="00DF48E6" w:rsidRDefault="00DF48E6" w:rsidP="00DF48E6">
      <w:pPr>
        <w:pStyle w:val="Akapitzlist"/>
        <w:ind w:left="0"/>
      </w:pPr>
    </w:p>
    <w:p w:rsidR="00DF48E6" w:rsidRDefault="00DF48E6" w:rsidP="00DF48E6">
      <w:pPr>
        <w:pStyle w:val="Akapitzlist"/>
        <w:ind w:left="0"/>
        <w:jc w:val="both"/>
      </w:pPr>
      <w:r>
        <w:rPr>
          <w:noProof/>
          <w:lang w:eastAsia="pl-PL"/>
        </w:rPr>
        <w:drawing>
          <wp:inline distT="0" distB="0" distL="0" distR="0">
            <wp:extent cx="4676775" cy="1257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E6" w:rsidRDefault="00DF48E6" w:rsidP="00DF48E6">
      <w:pPr>
        <w:pStyle w:val="Akapitzlist"/>
        <w:ind w:left="0"/>
        <w:jc w:val="both"/>
      </w:pPr>
    </w:p>
    <w:p w:rsidR="00DF48E6" w:rsidRPr="00DF48E6" w:rsidRDefault="00DF48E6" w:rsidP="00DF48E6">
      <w:pPr>
        <w:pStyle w:val="Akapitzlist"/>
        <w:ind w:left="0"/>
        <w:jc w:val="both"/>
        <w:rPr>
          <w:b/>
        </w:rPr>
      </w:pPr>
      <w:r w:rsidRPr="00DF48E6">
        <w:rPr>
          <w:b/>
        </w:rPr>
        <w:t>TW. 2</w:t>
      </w:r>
    </w:p>
    <w:p w:rsidR="00FE5D45" w:rsidRDefault="009662B8" w:rsidP="00DF48E6">
      <w:r>
        <w:rPr>
          <w:noProof/>
          <w:lang w:eastAsia="pl-PL"/>
        </w:rPr>
        <w:drawing>
          <wp:inline distT="0" distB="0" distL="0" distR="0">
            <wp:extent cx="4705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B8" w:rsidRPr="005A6AD5" w:rsidRDefault="009662B8" w:rsidP="00FE5D45">
      <w:pPr>
        <w:rPr>
          <w:sz w:val="24"/>
        </w:rPr>
      </w:pPr>
      <w:r w:rsidRPr="005A6AD5">
        <w:rPr>
          <w:sz w:val="24"/>
        </w:rPr>
        <w:t>Przykład 1</w:t>
      </w:r>
    </w:p>
    <w:p w:rsidR="005A6AD5" w:rsidRPr="005A6AD5" w:rsidRDefault="009662B8" w:rsidP="005A6AD5">
      <w:pPr>
        <w:rPr>
          <w:sz w:val="24"/>
        </w:rPr>
      </w:pPr>
      <w:r w:rsidRPr="005A6AD5">
        <w:rPr>
          <w:sz w:val="24"/>
        </w:rPr>
        <w:t>Oblicz sumę, której składniki są kolejnymi wyrazami ciągu arytmetycznego.</w:t>
      </w:r>
    </w:p>
    <w:p w:rsidR="009662B8" w:rsidRPr="005A6AD5" w:rsidRDefault="005A6AD5" w:rsidP="005A6AD5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-4-7-10-…-37</m:t>
          </m:r>
        </m:oMath>
      </m:oMathPara>
    </w:p>
    <w:p w:rsidR="005A6AD5" w:rsidRDefault="005A6AD5" w:rsidP="005A6AD5">
      <w:pPr>
        <w:rPr>
          <w:rFonts w:eastAsiaTheme="minorEastAsia"/>
          <w:sz w:val="24"/>
        </w:rPr>
      </w:pPr>
      <w:r w:rsidRPr="005A6AD5">
        <w:rPr>
          <w:rFonts w:eastAsiaTheme="minorEastAsia"/>
          <w:sz w:val="24"/>
        </w:rPr>
        <w:t>Wyznaczamy: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w:br/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=-4</m:t>
        </m:r>
      </m:oMath>
      <w:r>
        <w:rPr>
          <w:rFonts w:eastAsiaTheme="minorEastAsia"/>
          <w:sz w:val="24"/>
        </w:rPr>
        <w:t xml:space="preserve">         </w:t>
      </w:r>
    </w:p>
    <w:p w:rsidR="005A6AD5" w:rsidRPr="005A6AD5" w:rsidRDefault="00433BC1" w:rsidP="005A6AD5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=-7</m:t>
          </m:r>
        </m:oMath>
      </m:oMathPara>
    </w:p>
    <w:p w:rsidR="005A6AD5" w:rsidRPr="005A6AD5" w:rsidRDefault="00433BC1" w:rsidP="005A6AD5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=-37</m:t>
          </m:r>
        </m:oMath>
      </m:oMathPara>
    </w:p>
    <w:p w:rsidR="005A6AD5" w:rsidRPr="005A6AD5" w:rsidRDefault="005A6AD5" w:rsidP="005A6AD5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r=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=-7-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-4</m:t>
              </m:r>
            </m:e>
          </m:d>
          <m:r>
            <w:rPr>
              <w:rFonts w:ascii="Cambria Math" w:eastAsiaTheme="minorEastAsia" w:hAnsi="Cambria Math"/>
              <w:sz w:val="24"/>
            </w:rPr>
            <m:t>=-7+4=-3</m:t>
          </m:r>
        </m:oMath>
      </m:oMathPara>
    </w:p>
    <w:p w:rsidR="005A6AD5" w:rsidRPr="005A6AD5" w:rsidRDefault="00C743B4" w:rsidP="005A6AD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Obliczamy „n” ze wzoru na n-ty wyraz ciągu: </w:t>
      </w:r>
    </w:p>
    <w:p w:rsidR="000B7B27" w:rsidRPr="000B7B27" w:rsidRDefault="000B7B27" w:rsidP="00FE5D45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 wp14:anchorId="6A386BAF" wp14:editId="118815A2">
            <wp:extent cx="1447800" cy="276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57" w:rsidRDefault="00E14A57" w:rsidP="00FE5D4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w:lastRenderedPageBreak/>
            <m:t>-37=-4+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w:rPr>
              <w:rFonts w:ascii="Cambria Math" w:eastAsiaTheme="minorEastAsia" w:hAnsi="Cambria Math"/>
              <w:noProof/>
              <w:sz w:val="24"/>
            </w:rPr>
            <m:t>-37=-4-3n+3</m:t>
          </m:r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</w:rPr>
            <w:br/>
          </m:r>
        </m:oMath>
        <m:oMath>
          <m:r>
            <w:rPr>
              <w:rFonts w:ascii="Cambria Math" w:eastAsiaTheme="minorEastAsia" w:hAnsi="Cambria Math"/>
              <w:noProof/>
              <w:sz w:val="24"/>
            </w:rPr>
            <m:t>3n=-4+3+37</m:t>
          </m:r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</w:rPr>
            <w:br/>
          </m:r>
        </m:oMath>
        <m:oMath>
          <m:r>
            <w:rPr>
              <w:rFonts w:ascii="Cambria Math" w:eastAsiaTheme="minorEastAsia" w:hAnsi="Cambria Math"/>
              <w:noProof/>
              <w:sz w:val="24"/>
            </w:rPr>
            <m:t>3n=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</w:rPr>
                <m:t>:3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</w:rPr>
            <w:br/>
          </m:r>
        </m:oMath>
      </m:oMathPara>
      <m:oMath>
        <m:r>
          <w:rPr>
            <w:rFonts w:ascii="Cambria Math" w:eastAsiaTheme="minorEastAsia" w:hAnsi="Cambria Math"/>
            <w:noProof/>
            <w:sz w:val="24"/>
          </w:rPr>
          <m:t>n=12</m:t>
        </m:r>
      </m:oMath>
      <w:r>
        <w:rPr>
          <w:rFonts w:eastAsiaTheme="minorEastAsia"/>
          <w:noProof/>
          <w:sz w:val="24"/>
        </w:rPr>
        <w:t xml:space="preserve"> (czyli w naszym ciągu jest 12 wyrazów)</w:t>
      </w:r>
    </w:p>
    <w:p w:rsidR="00E14A57" w:rsidRDefault="00E14A57" w:rsidP="00FE5D45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>Obliczamy sumę naszego ciągu dla n = 12:</w:t>
      </w:r>
    </w:p>
    <w:p w:rsidR="00E14A57" w:rsidRPr="00980286" w:rsidRDefault="00433BC1" w:rsidP="00FE5D45">
      <w:pPr>
        <w:rPr>
          <w:rFonts w:eastAsiaTheme="minorEastAsia"/>
          <w:noProof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12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-4+(-37)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</w:rPr>
          <m:t>∙12=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-41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</w:rPr>
          <m:t>∙12=-246</m:t>
        </m:r>
      </m:oMath>
      <w:r w:rsidR="00280B6E">
        <w:rPr>
          <w:rFonts w:eastAsiaTheme="minorEastAsia"/>
          <w:noProof/>
          <w:sz w:val="24"/>
        </w:rPr>
        <w:t xml:space="preserve"> (z TW. 1)</w:t>
      </w:r>
    </w:p>
    <w:p w:rsidR="00980286" w:rsidRDefault="00980286" w:rsidP="00FE5D45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>lub</w:t>
      </w:r>
    </w:p>
    <w:p w:rsidR="00980286" w:rsidRDefault="00433BC1" w:rsidP="002C7C2F">
      <w:pPr>
        <w:rPr>
          <w:rFonts w:eastAsiaTheme="minorEastAsia"/>
          <w:noProof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12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2∙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  <w:noProof/>
                <w:sz w:val="24"/>
              </w:rPr>
              <m:t>+(12-1)∙(-3)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</w:rPr>
          <m:t>∙12=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-8+11∙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-3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</w:rPr>
          <m:t>∙12=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-8-33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</w:rPr>
          <m:t>∙12=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-41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</w:rPr>
          <m:t>∙12=-246</m:t>
        </m:r>
      </m:oMath>
      <w:r w:rsidR="00280B6E">
        <w:rPr>
          <w:rFonts w:eastAsiaTheme="minorEastAsia"/>
          <w:noProof/>
          <w:sz w:val="24"/>
        </w:rPr>
        <w:t xml:space="preserve"> (z TW. 2) </w:t>
      </w:r>
    </w:p>
    <w:p w:rsidR="00280B6E" w:rsidRDefault="00280B6E" w:rsidP="002C7C2F">
      <w:pPr>
        <w:rPr>
          <w:rFonts w:eastAsiaTheme="minorEastAsia"/>
          <w:noProof/>
          <w:sz w:val="24"/>
        </w:rPr>
      </w:pPr>
    </w:p>
    <w:p w:rsidR="001C35FF" w:rsidRDefault="001C35FF" w:rsidP="002C7C2F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>Na podstawie powyższego przykładu wykonaj ćwiczenie 7/125</w:t>
      </w:r>
    </w:p>
    <w:p w:rsidR="001C35FF" w:rsidRDefault="001C35FF" w:rsidP="002C7C2F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>
            <wp:extent cx="4648200" cy="962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6E" w:rsidRDefault="001C35FF" w:rsidP="002C7C2F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>Przeanalizuj przykład 5/125</w:t>
      </w:r>
    </w:p>
    <w:p w:rsidR="001C35FF" w:rsidRDefault="001C35FF" w:rsidP="002C7C2F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>
            <wp:extent cx="4752975" cy="2047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FF" w:rsidRDefault="001C35FF" w:rsidP="002C7C2F">
      <w:pPr>
        <w:rPr>
          <w:rFonts w:eastAsiaTheme="minorEastAsia"/>
          <w:noProof/>
          <w:sz w:val="24"/>
        </w:rPr>
      </w:pPr>
    </w:p>
    <w:p w:rsidR="001C35FF" w:rsidRDefault="001C35FF" w:rsidP="002C7C2F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>Wykonaj ćwiczenie 8/125</w:t>
      </w:r>
    </w:p>
    <w:p w:rsidR="001C35FF" w:rsidRPr="00E14A57" w:rsidRDefault="00452223" w:rsidP="002C7C2F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>
            <wp:extent cx="4343400" cy="952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D5" w:rsidRPr="00B56874" w:rsidRDefault="00E14A57" w:rsidP="00FE5D4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=-4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=-4</m:t>
          </m:r>
        </m:oMath>
      </m:oMathPara>
    </w:p>
    <w:p w:rsidR="000D7075" w:rsidRPr="000D7075" w:rsidRDefault="000D7075">
      <w:pPr>
        <w:rPr>
          <w:b/>
        </w:rPr>
      </w:pPr>
    </w:p>
    <w:sectPr w:rsidR="000D7075" w:rsidRPr="000D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887"/>
    <w:multiLevelType w:val="hybridMultilevel"/>
    <w:tmpl w:val="AEBC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75"/>
    <w:rsid w:val="000B7B27"/>
    <w:rsid w:val="000D7075"/>
    <w:rsid w:val="000F4024"/>
    <w:rsid w:val="001C35FF"/>
    <w:rsid w:val="00280B6E"/>
    <w:rsid w:val="002C7C2F"/>
    <w:rsid w:val="00433BC1"/>
    <w:rsid w:val="00452223"/>
    <w:rsid w:val="005A6AD5"/>
    <w:rsid w:val="0088358C"/>
    <w:rsid w:val="009639FD"/>
    <w:rsid w:val="009662B8"/>
    <w:rsid w:val="00980286"/>
    <w:rsid w:val="00B56874"/>
    <w:rsid w:val="00C743B4"/>
    <w:rsid w:val="00DF48E6"/>
    <w:rsid w:val="00E14A57"/>
    <w:rsid w:val="00E47EE9"/>
    <w:rsid w:val="00EC471F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08E5-0A89-46B6-9DEE-94418D0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B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6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1357-A852-48C8-9EF9-F563B515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Anula</cp:lastModifiedBy>
  <cp:revision>2</cp:revision>
  <dcterms:created xsi:type="dcterms:W3CDTF">2020-04-14T17:11:00Z</dcterms:created>
  <dcterms:modified xsi:type="dcterms:W3CDTF">2020-04-14T17:11:00Z</dcterms:modified>
</cp:coreProperties>
</file>