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67" w:rsidRPr="003611D4" w:rsidRDefault="00914D20">
      <w:pPr>
        <w:rPr>
          <w:b/>
          <w:sz w:val="24"/>
        </w:rPr>
      </w:pPr>
      <w:r w:rsidRPr="003611D4">
        <w:rPr>
          <w:b/>
          <w:sz w:val="24"/>
        </w:rPr>
        <w:t>Temat: Funkcja kwadratowa – zastosowania.</w:t>
      </w:r>
    </w:p>
    <w:p w:rsidR="00914D20" w:rsidRPr="003611D4" w:rsidRDefault="00914D20">
      <w:pPr>
        <w:rPr>
          <w:b/>
          <w:sz w:val="24"/>
        </w:rPr>
      </w:pPr>
    </w:p>
    <w:p w:rsidR="00914D20" w:rsidRPr="003611D4" w:rsidRDefault="00914D20">
      <w:pPr>
        <w:rPr>
          <w:b/>
          <w:sz w:val="24"/>
        </w:rPr>
      </w:pPr>
      <w:r w:rsidRPr="003611D4">
        <w:rPr>
          <w:b/>
          <w:sz w:val="24"/>
        </w:rPr>
        <w:t>Cele lekcji:</w:t>
      </w:r>
    </w:p>
    <w:p w:rsidR="00914D20" w:rsidRDefault="00EB48F8" w:rsidP="00914D20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Wykorzystanie własności funkcji kwadratowej do interpretacji zagadnień geometrycznych, fizycznych itp. (także osadzonych w kontekście praktycznym).</w:t>
      </w:r>
    </w:p>
    <w:p w:rsidR="00EB48F8" w:rsidRPr="00EB48F8" w:rsidRDefault="00EB48F8" w:rsidP="00EB48F8">
      <w:pPr>
        <w:ind w:left="360"/>
        <w:rPr>
          <w:sz w:val="24"/>
        </w:rPr>
      </w:pPr>
    </w:p>
    <w:p w:rsidR="00914D20" w:rsidRPr="005E70A6" w:rsidRDefault="00914D20" w:rsidP="00914D20">
      <w:pPr>
        <w:rPr>
          <w:sz w:val="24"/>
        </w:rPr>
      </w:pPr>
      <w:r w:rsidRPr="005E70A6">
        <w:rPr>
          <w:sz w:val="24"/>
        </w:rPr>
        <w:t>Przykład</w:t>
      </w:r>
    </w:p>
    <w:p w:rsidR="00914D20" w:rsidRPr="005E70A6" w:rsidRDefault="00914D20" w:rsidP="00914D20">
      <w:pPr>
        <w:rPr>
          <w:b/>
          <w:sz w:val="24"/>
        </w:rPr>
      </w:pPr>
      <w:r w:rsidRPr="005E70A6">
        <w:rPr>
          <w:b/>
          <w:sz w:val="24"/>
        </w:rPr>
        <w:t>Suma dwóch liczb jest równa 20, a ich iloczyn 91. Znajdź te liczby.</w:t>
      </w:r>
    </w:p>
    <w:p w:rsidR="00914D20" w:rsidRPr="005E70A6" w:rsidRDefault="00914D20" w:rsidP="00914D20">
      <w:pPr>
        <w:rPr>
          <w:sz w:val="24"/>
        </w:rPr>
      </w:pPr>
      <w:r w:rsidRPr="005E70A6">
        <w:rPr>
          <w:sz w:val="24"/>
        </w:rPr>
        <w:t>Przypominam, że suma to wynik dodawania, a iloczyn to wynik mnożenia.</w:t>
      </w:r>
    </w:p>
    <w:p w:rsidR="00914D20" w:rsidRPr="005E70A6" w:rsidRDefault="00914D20" w:rsidP="00914D20">
      <w:pPr>
        <w:rPr>
          <w:sz w:val="24"/>
        </w:rPr>
      </w:pPr>
      <w:r w:rsidRPr="005E70A6">
        <w:rPr>
          <w:sz w:val="24"/>
        </w:rPr>
        <w:t xml:space="preserve">Oznaczmy przez </w:t>
      </w:r>
      <w:r w:rsidRPr="005E70A6">
        <w:rPr>
          <w:b/>
          <w:i/>
          <w:sz w:val="24"/>
        </w:rPr>
        <w:t>x</w:t>
      </w:r>
      <w:r w:rsidRPr="005E70A6">
        <w:rPr>
          <w:i/>
          <w:sz w:val="24"/>
        </w:rPr>
        <w:t xml:space="preserve"> </w:t>
      </w:r>
      <w:r w:rsidRPr="005E70A6">
        <w:rPr>
          <w:sz w:val="24"/>
        </w:rPr>
        <w:t xml:space="preserve">i </w:t>
      </w:r>
      <w:r w:rsidRPr="005E70A6">
        <w:rPr>
          <w:b/>
          <w:i/>
          <w:sz w:val="24"/>
        </w:rPr>
        <w:t>y</w:t>
      </w:r>
      <w:r w:rsidRPr="005E70A6">
        <w:rPr>
          <w:i/>
          <w:sz w:val="24"/>
        </w:rPr>
        <w:t xml:space="preserve"> </w:t>
      </w:r>
      <w:r w:rsidRPr="005E70A6">
        <w:rPr>
          <w:sz w:val="24"/>
        </w:rPr>
        <w:t xml:space="preserve">szukane liczby. </w:t>
      </w:r>
    </w:p>
    <w:p w:rsidR="00914D20" w:rsidRPr="005E70A6" w:rsidRDefault="00914D20" w:rsidP="00914D20">
      <w:pPr>
        <w:rPr>
          <w:rFonts w:eastAsiaTheme="minorEastAsia"/>
          <w:sz w:val="24"/>
        </w:rPr>
      </w:pPr>
      <w:r w:rsidRPr="005E70A6">
        <w:rPr>
          <w:sz w:val="24"/>
        </w:rPr>
        <w:t xml:space="preserve">Wówczas: </w:t>
      </w:r>
      <m:oMath>
        <m:r>
          <w:rPr>
            <w:rFonts w:ascii="Cambria Math" w:hAnsi="Cambria Math"/>
            <w:sz w:val="24"/>
          </w:rPr>
          <m:t xml:space="preserve">x+y=20    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suma liczb x i y</m:t>
            </m:r>
          </m:e>
        </m:d>
        <m:r>
          <w:rPr>
            <w:rFonts w:ascii="Cambria Math" w:hAnsi="Cambria Math"/>
            <w:sz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 xml:space="preserve">przenosimy x na druga strone równania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pamietamy o zmianie znaku na przeciwny</m:t>
              </m:r>
            </m:e>
          </m:d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 xml:space="preserve">y=20-x   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*</m:t>
              </m:r>
            </m:e>
          </m:d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Iloczyn liczb:x∙y=91</m:t>
          </m:r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podstawiamy:x∙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20-x</m:t>
              </m:r>
            </m:e>
          </m:d>
          <m:r>
            <w:rPr>
              <w:rFonts w:ascii="Cambria Math" w:hAnsi="Cambria Math"/>
              <w:sz w:val="24"/>
            </w:rPr>
            <m:t>=91</m:t>
          </m:r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 xml:space="preserve">opuszczamy nawias wymnażając jego zawartość przez x:      </m:t>
          </m:r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20∙x-x∙x=91, czyli 20x-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=91</m:t>
          </m:r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 xml:space="preserve">Wszystkie wyrazy przenosimy na lewą równania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pamietamy o zmianie zanku na przeciwny</m:t>
              </m:r>
            </m:e>
          </m:d>
          <m:r>
            <w:rPr>
              <w:rFonts w:ascii="Cambria Math" w:hAnsi="Cambria Math"/>
              <w:sz w:val="24"/>
            </w:rPr>
            <m:t>:</m:t>
          </m:r>
          <m:r>
            <w:rPr>
              <w:rFonts w:ascii="Cambria Math" w:hAnsi="Cambria Math"/>
              <w:sz w:val="24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-20x+91=0</m:t>
          </m:r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Otrzymujemy równanie kwadratowe.</m:t>
          </m:r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Wyznaczmy współczynniki:a=1,b=-20,c=91</m:t>
          </m:r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zatem ∆=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-4∙a∙c=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-20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-4∙1∙91=400-364=36</m:t>
          </m:r>
          <m:r>
            <w:rPr>
              <w:rFonts w:ascii="Cambria Math" w:hAnsi="Cambria Math"/>
              <w:sz w:val="24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∆</m:t>
              </m:r>
            </m:e>
          </m:rad>
          <m:r>
            <w:rPr>
              <w:rFonts w:ascii="Cambria Math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36</m:t>
              </m:r>
            </m:e>
          </m:rad>
          <m:r>
            <w:rPr>
              <w:rFonts w:ascii="Cambria Math" w:hAnsi="Cambria Math"/>
              <w:sz w:val="24"/>
            </w:rPr>
            <m:t>=6</m:t>
          </m:r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 xml:space="preserve">stąd:   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∆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</w:rPr>
                <m:t>2∙a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-20</m:t>
                  </m:r>
                </m:e>
              </m:d>
              <m:r>
                <w:rPr>
                  <w:rFonts w:ascii="Cambria Math" w:hAnsi="Cambria Math"/>
                  <w:sz w:val="24"/>
                </w:rPr>
                <m:t>-6</m:t>
              </m:r>
            </m:num>
            <m:den>
              <m:r>
                <w:rPr>
                  <w:rFonts w:ascii="Cambria Math" w:hAnsi="Cambria Math"/>
                  <w:sz w:val="24"/>
                </w:rPr>
                <m:t>2∙1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20-6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14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=7</m:t>
          </m:r>
          <m:r>
            <w:rPr>
              <w:rFonts w:ascii="Cambria Math" w:hAnsi="Cambria Math"/>
              <w:sz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wówczas y=20-7=13</m:t>
              </m:r>
            </m:e>
          </m:d>
          <m:r>
            <w:rPr>
              <w:rFonts w:ascii="Cambria Math" w:hAnsi="Cambria Math"/>
              <w:sz w:val="24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-b</m:t>
              </m:r>
              <m:r>
                <w:rPr>
                  <w:rFonts w:ascii="Cambria Math" w:hAnsi="Cambria Math"/>
                  <w:sz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∆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</w:rPr>
                <m:t>2∙a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-20</m:t>
                  </m:r>
                </m:e>
              </m:d>
              <m:r>
                <w:rPr>
                  <w:rFonts w:ascii="Cambria Math" w:hAnsi="Cambria Math"/>
                  <w:sz w:val="24"/>
                </w:rPr>
                <m:t>+</m:t>
              </m:r>
              <m:r>
                <w:rPr>
                  <w:rFonts w:ascii="Cambria Math" w:hAnsi="Cambria Math"/>
                  <w:sz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</w:rPr>
                <m:t>2∙1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20+</m:t>
              </m:r>
              <m:r>
                <w:rPr>
                  <w:rFonts w:ascii="Cambria Math" w:hAnsi="Cambria Math"/>
                  <w:sz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26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 xml:space="preserve">=13    </m:t>
          </m:r>
          <m:r>
            <w:rPr>
              <w:rFonts w:ascii="Cambria Math" w:hAnsi="Cambria Math"/>
              <w:sz w:val="24"/>
            </w:rPr>
            <m:t xml:space="preserve">         </m:t>
          </m:r>
          <m:r>
            <w:rPr>
              <w:rFonts w:ascii="Cambria Math" w:hAnsi="Cambria Math"/>
              <w:sz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wówczas y=20-13=7</m:t>
              </m:r>
            </m:e>
          </m:d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</w:rPr>
            <m:t>Szukane liczby to 7 i 13.</m:t>
          </m:r>
        </m:oMath>
      </m:oMathPara>
    </w:p>
    <w:p w:rsidR="005E70A6" w:rsidRDefault="005E70A6" w:rsidP="00914D20">
      <w:pPr>
        <w:rPr>
          <w:rFonts w:eastAsiaTheme="minorEastAsia"/>
        </w:rPr>
      </w:pPr>
    </w:p>
    <w:p w:rsidR="005E70A6" w:rsidRDefault="005E70A6" w:rsidP="005E70A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Na podstawie przykładu rozwiąż poniższe ćwiczenie:</w:t>
      </w:r>
    </w:p>
    <w:p w:rsidR="005E70A6" w:rsidRDefault="005E70A6" w:rsidP="005E70A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Znajdź dwie liczby, których:</w:t>
      </w:r>
      <w:r>
        <w:rPr>
          <w:rFonts w:eastAsiaTheme="minorEastAsia"/>
          <w:sz w:val="24"/>
        </w:rPr>
        <w:br/>
        <w:t>a) suma jest równa 20, a iloczyn jest równy 96;</w:t>
      </w:r>
    </w:p>
    <w:p w:rsidR="00976B2A" w:rsidRDefault="005E70A6" w:rsidP="00914D2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b) suma jest równa 22, a iloczyn jest równy 105.</w:t>
      </w:r>
    </w:p>
    <w:p w:rsidR="005E70A6" w:rsidRPr="00976B2A" w:rsidRDefault="005E70A6" w:rsidP="00976B2A">
      <w:pPr>
        <w:jc w:val="center"/>
        <w:rPr>
          <w:rFonts w:eastAsiaTheme="minorEastAsia"/>
          <w:sz w:val="24"/>
        </w:rPr>
      </w:pPr>
      <w:bookmarkStart w:id="0" w:name="_GoBack"/>
      <w:bookmarkEnd w:id="0"/>
    </w:p>
    <w:sectPr w:rsidR="005E70A6" w:rsidRPr="0097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24C"/>
    <w:multiLevelType w:val="hybridMultilevel"/>
    <w:tmpl w:val="0C5E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B28C0"/>
    <w:multiLevelType w:val="hybridMultilevel"/>
    <w:tmpl w:val="118A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55735"/>
    <w:multiLevelType w:val="hybridMultilevel"/>
    <w:tmpl w:val="775ED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6009A"/>
    <w:multiLevelType w:val="hybridMultilevel"/>
    <w:tmpl w:val="0CACA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20"/>
    <w:rsid w:val="003611D4"/>
    <w:rsid w:val="005E70A6"/>
    <w:rsid w:val="00914D20"/>
    <w:rsid w:val="00976B2A"/>
    <w:rsid w:val="00A535B7"/>
    <w:rsid w:val="00BE2F67"/>
    <w:rsid w:val="00EB48F8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86E1-56BD-4A51-8247-C9F0818F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D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14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5</cp:revision>
  <dcterms:created xsi:type="dcterms:W3CDTF">2020-04-26T11:48:00Z</dcterms:created>
  <dcterms:modified xsi:type="dcterms:W3CDTF">2020-04-26T14:18:00Z</dcterms:modified>
</cp:coreProperties>
</file>