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C" w:rsidRDefault="0030277D">
      <w:pPr>
        <w:rPr>
          <w:sz w:val="28"/>
          <w:szCs w:val="28"/>
        </w:rPr>
      </w:pPr>
      <w:r w:rsidRPr="0030277D">
        <w:rPr>
          <w:sz w:val="28"/>
          <w:szCs w:val="28"/>
        </w:rPr>
        <w:t>I LO grupa po SP, zajęcia z dn. 3 kwietnia, historia</w:t>
      </w:r>
    </w:p>
    <w:p w:rsidR="0030277D" w:rsidRDefault="0030277D" w:rsidP="0030277D">
      <w:pPr>
        <w:pStyle w:val="Tekstpodstawowy"/>
      </w:pPr>
      <w:r w:rsidRPr="00BE7EEE">
        <w:rPr>
          <w:sz w:val="28"/>
          <w:szCs w:val="28"/>
        </w:rPr>
        <w:t>Temat zajęć: Odrodzenie idei cesarskiej na Zachodzie. Monarchie karolińska i ottońska</w:t>
      </w:r>
      <w:r w:rsidRPr="00BE7EEE">
        <w:t>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Państwo Karola Wielkiego.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Podboje Karola.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Koronacja Karola – odnowienie cesarstwa na Zachodzie (800 r.)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Reorganizacja systemu zarządzania państwem.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Działania reformatorskie w Kościele.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Renesans karoliński.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Podział monarchii karolińskiej w traktacie w Verdun – 843 r. 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Wzrost znaczenia lokalnych możnych.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Ponowne odnowienie cesarstwa przez niemieckich Ottonów z dynastii saskiej.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Koronacja cesarska Ottona I – 962 rok.</w:t>
      </w:r>
    </w:p>
    <w:p w:rsidR="0030277D" w:rsidRDefault="0030277D" w:rsidP="003027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Uniwersalistyczne idee Ottona III.</w:t>
      </w:r>
    </w:p>
    <w:p w:rsidR="0030277D" w:rsidRDefault="0030277D" w:rsidP="0030277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UWAGA: Przepisujemy punkty do zeszytu. Zadanie domowe wysyłamy także na mojego maila </w:t>
      </w:r>
      <w:hyperlink r:id="rId5" w:history="1">
        <w:r w:rsidRPr="00C62C5F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Zadanie domowe: Wyjaśnij </w:t>
      </w:r>
    </w:p>
    <w:p w:rsidR="0030277D" w:rsidRDefault="0030277D" w:rsidP="0030277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Wygląd podpisu Karola Wielkiego (str. 40 podręcznika).</w:t>
      </w:r>
    </w:p>
    <w:p w:rsidR="0030277D" w:rsidRDefault="0030277D" w:rsidP="0030277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Różnice między hrabstwem i hrabią, a marchią i margrabią.</w:t>
      </w:r>
    </w:p>
    <w:p w:rsidR="0030277D" w:rsidRDefault="0030277D" w:rsidP="0030277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Pojęcie – „minuskuła karolińska.”</w:t>
      </w:r>
    </w:p>
    <w:p w:rsidR="0030277D" w:rsidRPr="00BE7EEE" w:rsidRDefault="0030277D" w:rsidP="0030277D">
      <w:pPr>
        <w:pStyle w:val="Akapitzlist"/>
        <w:ind w:left="1080"/>
        <w:rPr>
          <w:sz w:val="28"/>
          <w:szCs w:val="28"/>
        </w:rPr>
      </w:pPr>
      <w:r w:rsidRPr="00BE7EEE">
        <w:rPr>
          <w:sz w:val="28"/>
          <w:szCs w:val="28"/>
        </w:rPr>
        <w:t xml:space="preserve"> </w:t>
      </w:r>
    </w:p>
    <w:p w:rsidR="0030277D" w:rsidRPr="0030277D" w:rsidRDefault="0030277D">
      <w:pPr>
        <w:rPr>
          <w:sz w:val="28"/>
          <w:szCs w:val="28"/>
        </w:rPr>
      </w:pPr>
    </w:p>
    <w:sectPr w:rsidR="0030277D" w:rsidRPr="0030277D" w:rsidSect="007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B69"/>
    <w:multiLevelType w:val="hybridMultilevel"/>
    <w:tmpl w:val="299A420C"/>
    <w:lvl w:ilvl="0" w:tplc="124AD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B60E2"/>
    <w:multiLevelType w:val="hybridMultilevel"/>
    <w:tmpl w:val="F7FAD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77D"/>
    <w:rsid w:val="0030277D"/>
    <w:rsid w:val="007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7D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277D"/>
    <w:pPr>
      <w:spacing w:after="12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277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0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2020-04-16T11:54:00Z</dcterms:created>
  <dcterms:modified xsi:type="dcterms:W3CDTF">2020-04-16T11:56:00Z</dcterms:modified>
</cp:coreProperties>
</file>