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F" w:rsidRPr="00720BD8" w:rsidRDefault="00720BD8">
      <w:pPr>
        <w:rPr>
          <w:rFonts w:ascii="Times New Roman" w:hAnsi="Times New Roman" w:cs="Times New Roman"/>
          <w:sz w:val="24"/>
          <w:szCs w:val="24"/>
        </w:rPr>
      </w:pPr>
      <w:r w:rsidRPr="00720BD8">
        <w:rPr>
          <w:rFonts w:ascii="Times New Roman" w:hAnsi="Times New Roman" w:cs="Times New Roman"/>
          <w:sz w:val="24"/>
          <w:szCs w:val="24"/>
        </w:rPr>
        <w:t xml:space="preserve">Jak Polacy pomagali Żydom w czasie II wojny światowej? Omów problem odwołując się do fragmentów „Słoik pełen życia”, filmu „Dzieci Ireny </w:t>
      </w:r>
      <w:proofErr w:type="spellStart"/>
      <w:r w:rsidRPr="00720BD8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oraz innych, znanych Ci </w:t>
      </w:r>
      <w:bookmarkStart w:id="0" w:name="_GoBack"/>
      <w:bookmarkEnd w:id="0"/>
      <w:r w:rsidRPr="00720BD8">
        <w:rPr>
          <w:rFonts w:ascii="Times New Roman" w:hAnsi="Times New Roman" w:cs="Times New Roman"/>
          <w:sz w:val="24"/>
          <w:szCs w:val="24"/>
        </w:rPr>
        <w:t>tekstów kultury.</w:t>
      </w:r>
    </w:p>
    <w:sectPr w:rsidR="00ED7BAF" w:rsidRPr="0072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8"/>
    <w:rsid w:val="00720BD8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2020-03-21T18:11:00Z</dcterms:created>
  <dcterms:modified xsi:type="dcterms:W3CDTF">2020-03-21T18:15:00Z</dcterms:modified>
</cp:coreProperties>
</file>